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8C" w:rsidRPr="0082268C" w:rsidRDefault="0082268C" w:rsidP="0082268C">
      <w:pPr>
        <w:shd w:val="clear" w:color="auto" w:fill="FFFFFF"/>
        <w:spacing w:before="150" w:after="15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1"/>
          <w:szCs w:val="21"/>
          <w:lang w:eastAsia="ru-RU"/>
        </w:rPr>
      </w:pPr>
      <w:r w:rsidRPr="0082268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1"/>
          <w:szCs w:val="21"/>
          <w:lang w:eastAsia="ru-RU"/>
        </w:rPr>
        <w:t>ОБЪЯВЛЕНИЕ ПО СОБЛЮДЕНИЮ ПРАВИЛ РАБОТЫ И ПОВЕДЕНИЯ В ГРАНИЦАХ ОХРАННЫХ ЗОН ОБЪЕКТОВ ЭЛЕКТРОСЕТЕВОГО ХОЗЯЙСТВА</w:t>
      </w:r>
    </w:p>
    <w:p w:rsidR="0082268C" w:rsidRPr="0082268C" w:rsidRDefault="0082268C" w:rsidP="00822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68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226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Во избежание несчастных случаев, причинения тяжкого вреда здоровью, смерти, возникновения </w:t>
      </w:r>
      <w:proofErr w:type="gramStart"/>
      <w:r w:rsidRPr="008226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обязанности</w:t>
      </w:r>
      <w:proofErr w:type="gramEnd"/>
      <w:r w:rsidRPr="0082268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по возмещению причиненного своими действиями ущерба, АО «Объединенные электрические сети» напоминают жителям индивидуальным предпринимателям и руководителям юридических лиц о необходимости соблюдения требований, утвержденных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(Постановление Правительства РФ от 24.02.2009 года №160).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что большинство несчастных случаев при производстве работ происходят тогда, когда не соблюдаются данные правила. В последние годы возросло число </w:t>
      </w:r>
      <w:proofErr w:type="gram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поражения людей электрическим током в результате проведения работ, производимых в охранных зонах линий электропередачи. </w:t>
      </w:r>
      <w:proofErr w:type="spell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Электротравматизм</w:t>
      </w:r>
      <w:proofErr w:type="spell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своим последствиям наиболее </w:t>
      </w:r>
      <w:proofErr w:type="gram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опасен</w:t>
      </w:r>
      <w:proofErr w:type="gram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чаще других травм приводит к смертельному исходу либо причинению тяжкого вреда здоровью человека.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82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соответствии с п.8 указанных Правил в охранных зонах запрещается </w:t>
      </w: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  <w:proofErr w:type="gramEnd"/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размещать любые объекты и предметы (материалы) в </w:t>
      </w:r>
      <w:proofErr w:type="gram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линий электропередачи;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размещать свалки;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п.9 указанных Правил в охранных зонах, установленных для объектов электросетевого хозяйства напряжением </w:t>
      </w:r>
      <w:r w:rsidRPr="0082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свыше 1000 вольт</w:t>
      </w: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действий, указанных выше, </w:t>
      </w:r>
      <w:r w:rsidRPr="0082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запрещается: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складировать или размещать хранилища любых, в том числе горюче-смазочных, материалов;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proofErr w:type="gram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</w:t>
      </w: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выполнением разрешенных в установленном порядке работ (в охранных зонах воздушных линий электропередачи);</w:t>
      </w:r>
      <w:proofErr w:type="gramEnd"/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силу п.10 указанных Правил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строительство, капитальный ремонт, реконструкция или снос зданий и сооружений;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горные, взрывные, мелиоративные работы, в том числе связанные с временным затоплением земель;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посадка и вырубка деревьев и кустарников;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провеса проводов переходов воздушных линий электропередачи</w:t>
      </w:r>
      <w:proofErr w:type="gram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11 указанных Правил в охранных зонах, установленных для объектов электросетевого хозяйства напряжением </w:t>
      </w:r>
      <w:r w:rsidRPr="0082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1000 вольт</w:t>
      </w: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действий, указанных выше, </w:t>
      </w:r>
      <w:r w:rsidRPr="0082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без письменного решения о согласовании сетевых организаций запрещается: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складировать или размещать хранилища любых, в том числе горюче-смазочных, материалов;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данным Правилам охранные зоны воздушных линий электропередачи (ВЛ) устанавливаются в виде земельного участка и воздушного пространства, отстающими по обе стороны от крайних проводов на расстояние: 2 м – для ВЛ до 1000 В, 10 м – для ВЛ от 1 до 20000 В, 15 м – для ВЛ 35000</w:t>
      </w:r>
      <w:proofErr w:type="gram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для кабельных линий электропередачи – по 1 м по обе стороны линии от крайних кабелей.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Обращаем внимание, что согласно ст.9.7. </w:t>
      </w:r>
      <w:proofErr w:type="gram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КоАП РФ повреждение электрических сетей напряжением до 1000 вольт (воздушных, подземных и подводных кабельных линий электропередачи, вводных и распределительных устройств) -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рублей.</w:t>
      </w:r>
      <w:proofErr w:type="gram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Повреждение электрических сетей напряжением свыше 1000 вольт - влечет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случае повреждения электрических сетей виновное лицо несет и гражданско-правовую ответственность в виде возмещения причиненных своими действиями убытков, связанных с восстановлением поврежденного имущества, а в случае взыскания в судебном порядке и возмещения судебных расходов.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«Объединенные электрические сети» напоминает, чтобы не подвергать свою жизнь риску и избежать </w:t>
      </w:r>
      <w:proofErr w:type="spell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</w:t>
      </w:r>
      <w:proofErr w:type="spell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соблюдайте следующие правила:</w:t>
      </w:r>
    </w:p>
    <w:p w:rsidR="0082268C" w:rsidRPr="0082268C" w:rsidRDefault="0082268C" w:rsidP="008226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обращайте внимание на предупреждающие об опасности знаки;</w:t>
      </w:r>
    </w:p>
    <w:p w:rsidR="0082268C" w:rsidRPr="0082268C" w:rsidRDefault="0082268C" w:rsidP="008226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размещайте в охранных зонах бытовые и хозяйственные постройки;</w:t>
      </w:r>
    </w:p>
    <w:p w:rsidR="0082268C" w:rsidRPr="0082268C" w:rsidRDefault="0082268C" w:rsidP="008226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проводите в охранных зонах земляные и строительные работы с использованием специальной техники и механизмов;</w:t>
      </w:r>
    </w:p>
    <w:p w:rsidR="0082268C" w:rsidRPr="0082268C" w:rsidRDefault="0082268C" w:rsidP="008226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совершайте противоправные действия, которые могут привести к повреждению электрических сетей или получению вами </w:t>
      </w:r>
      <w:proofErr w:type="spellStart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</w:t>
      </w:r>
      <w:proofErr w:type="spellEnd"/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ПОМНИТЕ: ИГНОРИРУЯ ПРАВИЛА ПОВЕДЕНИЯ ВБЛИЗИ ЭНЕРГООБЪЕКТОВ, ВЫ НЕ ТОЛЬКО СТАВИТЕ ПОД УГРОЗУ БЕСПЕРЕБОЙНОЕ И КАЧЕСТВЕННОЕ ЭЛЕКТРОСНАБЖЕНИЕ ПОТРЕБИТЕЛЕЙ ОБЛАСТИ, НО И ПОДВЕРГАЕТЕ ОПАСНОСТИ СВОЮ ЖИЗНЬ И ЗДОРОВЬЕ!</w:t>
      </w:r>
    </w:p>
    <w:p w:rsidR="0082268C" w:rsidRPr="0082268C" w:rsidRDefault="0082268C" w:rsidP="0082268C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82268C" w:rsidRPr="0082268C" w:rsidRDefault="0082268C" w:rsidP="0082268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822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случае повреждения или обрыва провода линий электропередачи, необходимо немедленно прекратить работы, вывести людей и технику на расстояние 8-10 метров от провода, по возможности оградить место соприкосновения провода землей (</w:t>
      </w:r>
      <w:proofErr w:type="gramStart"/>
      <w:r w:rsidRPr="00822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</w:t>
      </w:r>
      <w:proofErr w:type="gramEnd"/>
      <w:r w:rsidRPr="008226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), место разрытия, повреждения (КЛ) в радиусе 8-10 метров, до прибытия аварийной бригады не предпринимать самостоятельных действий. Нужно срочно обратиться в АО «Объединенные электрические сети» по телефону:(4932)936-710.</w:t>
      </w:r>
    </w:p>
    <w:p w:rsidR="00CD13E7" w:rsidRDefault="00CD13E7">
      <w:bookmarkStart w:id="0" w:name="_GoBack"/>
      <w:bookmarkEnd w:id="0"/>
    </w:p>
    <w:sectPr w:rsidR="00CD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139C"/>
    <w:multiLevelType w:val="multilevel"/>
    <w:tmpl w:val="F41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96"/>
    <w:rsid w:val="000C5837"/>
    <w:rsid w:val="00341F34"/>
    <w:rsid w:val="003E6100"/>
    <w:rsid w:val="004418BE"/>
    <w:rsid w:val="00495DCE"/>
    <w:rsid w:val="00537416"/>
    <w:rsid w:val="00597703"/>
    <w:rsid w:val="005B2EAD"/>
    <w:rsid w:val="005D2680"/>
    <w:rsid w:val="006224E1"/>
    <w:rsid w:val="00661F7B"/>
    <w:rsid w:val="0082268C"/>
    <w:rsid w:val="00870A91"/>
    <w:rsid w:val="008C00B4"/>
    <w:rsid w:val="00B53496"/>
    <w:rsid w:val="00B61B1D"/>
    <w:rsid w:val="00BB793E"/>
    <w:rsid w:val="00CD13E7"/>
    <w:rsid w:val="00D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2018-05-28T10:58:00Z</cp:lastPrinted>
  <dcterms:created xsi:type="dcterms:W3CDTF">2018-05-28T11:23:00Z</dcterms:created>
  <dcterms:modified xsi:type="dcterms:W3CDTF">2018-05-28T11:23:00Z</dcterms:modified>
</cp:coreProperties>
</file>