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Ind w:w="-142" w:type="dxa"/>
        <w:tblLayout w:type="fixed"/>
        <w:tblCellMar>
          <w:left w:w="0" w:type="dxa"/>
          <w:right w:w="0" w:type="dxa"/>
        </w:tblCellMar>
        <w:tblLook w:val="01E0"/>
      </w:tblPr>
      <w:tblGrid>
        <w:gridCol w:w="9780"/>
      </w:tblGrid>
      <w:tr w:rsidR="000229EA" w:rsidRPr="002B050D" w:rsidTr="00704F7F">
        <w:tc>
          <w:tcPr>
            <w:tcW w:w="5000" w:type="pct"/>
          </w:tcPr>
          <w:tbl>
            <w:tblPr>
              <w:tblW w:w="10404" w:type="dxa"/>
              <w:tblLayout w:type="fixed"/>
              <w:tblCellMar>
                <w:left w:w="0" w:type="dxa"/>
                <w:right w:w="0" w:type="dxa"/>
              </w:tblCellMar>
              <w:tblLook w:val="01E0"/>
            </w:tblPr>
            <w:tblGrid>
              <w:gridCol w:w="10404"/>
            </w:tblGrid>
            <w:tr w:rsidR="000229EA" w:rsidRPr="002B050D" w:rsidTr="00EB45B3">
              <w:trPr>
                <w:trHeight w:val="1627"/>
              </w:trPr>
              <w:tc>
                <w:tcPr>
                  <w:tcW w:w="5000" w:type="pct"/>
                  <w:vAlign w:val="bottom"/>
                </w:tcPr>
                <w:p w:rsidR="000229EA" w:rsidRPr="003F4000" w:rsidRDefault="000229EA" w:rsidP="003F4000">
                  <w:pPr>
                    <w:spacing w:after="0" w:line="240" w:lineRule="auto"/>
                    <w:jc w:val="center"/>
                    <w:rPr>
                      <w:rFonts w:ascii="Times New Roman" w:hAnsi="Times New Roman"/>
                      <w:b/>
                      <w:noProof/>
                      <w:sz w:val="28"/>
                      <w:szCs w:val="28"/>
                    </w:rPr>
                  </w:pPr>
                  <w:r w:rsidRPr="007B2597">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Унароковское СП конт" style="width:51.75pt;height:60.75pt;visibility:visible">
                        <v:imagedata r:id="rId7" o:title=""/>
                      </v:shape>
                    </w:pict>
                  </w:r>
                </w:p>
                <w:p w:rsidR="000229EA" w:rsidRPr="00EB45B3" w:rsidRDefault="000229EA" w:rsidP="00F50071">
                  <w:pPr>
                    <w:spacing w:after="0" w:line="240" w:lineRule="auto"/>
                    <w:jc w:val="center"/>
                    <w:rPr>
                      <w:rFonts w:ascii="Times New Roman" w:hAnsi="Times New Roman"/>
                      <w:sz w:val="24"/>
                      <w:szCs w:val="24"/>
                    </w:rPr>
                  </w:pPr>
                </w:p>
              </w:tc>
            </w:tr>
            <w:tr w:rsidR="000229EA" w:rsidRPr="002B050D" w:rsidTr="00EB45B3">
              <w:trPr>
                <w:trHeight w:val="1429"/>
              </w:trPr>
              <w:tc>
                <w:tcPr>
                  <w:tcW w:w="5000" w:type="pct"/>
                </w:tcPr>
                <w:p w:rsidR="000229EA" w:rsidRPr="00EB45B3" w:rsidRDefault="000229EA" w:rsidP="00F50071">
                  <w:pPr>
                    <w:spacing w:after="0" w:line="240" w:lineRule="auto"/>
                    <w:jc w:val="center"/>
                    <w:rPr>
                      <w:rFonts w:ascii="Times New Roman" w:hAnsi="Times New Roman"/>
                      <w:b/>
                      <w:sz w:val="28"/>
                      <w:szCs w:val="28"/>
                    </w:rPr>
                  </w:pPr>
                  <w:r w:rsidRPr="00EB45B3">
                    <w:rPr>
                      <w:rFonts w:ascii="Times New Roman" w:hAnsi="Times New Roman"/>
                      <w:b/>
                      <w:sz w:val="28"/>
                      <w:szCs w:val="28"/>
                    </w:rPr>
                    <w:t xml:space="preserve"> АДМИНИСТРАЦИЯ  </w:t>
                  </w:r>
                  <w:r>
                    <w:rPr>
                      <w:rFonts w:ascii="Times New Roman" w:hAnsi="Times New Roman"/>
                      <w:b/>
                      <w:sz w:val="28"/>
                      <w:szCs w:val="28"/>
                    </w:rPr>
                    <w:t>УНАРОКОВС</w:t>
                  </w:r>
                  <w:r w:rsidRPr="00EB45B3">
                    <w:rPr>
                      <w:rFonts w:ascii="Times New Roman" w:hAnsi="Times New Roman"/>
                      <w:b/>
                      <w:sz w:val="28"/>
                      <w:szCs w:val="28"/>
                    </w:rPr>
                    <w:t xml:space="preserve">КОГО СЕЛЬСКОГО ПОСЕЛЕНИЯ </w:t>
                  </w:r>
                </w:p>
                <w:p w:rsidR="000229EA" w:rsidRDefault="000229EA" w:rsidP="00F50071">
                  <w:pPr>
                    <w:spacing w:after="0" w:line="240" w:lineRule="auto"/>
                    <w:jc w:val="center"/>
                    <w:rPr>
                      <w:rFonts w:ascii="Times New Roman" w:hAnsi="Times New Roman"/>
                      <w:b/>
                      <w:sz w:val="28"/>
                      <w:szCs w:val="28"/>
                    </w:rPr>
                  </w:pPr>
                  <w:r w:rsidRPr="00EB45B3">
                    <w:rPr>
                      <w:rFonts w:ascii="Times New Roman" w:hAnsi="Times New Roman"/>
                      <w:b/>
                      <w:sz w:val="28"/>
                      <w:szCs w:val="28"/>
                    </w:rPr>
                    <w:t>МОСТОВСКОГО  РАЙОНА</w:t>
                  </w:r>
                </w:p>
                <w:p w:rsidR="000229EA" w:rsidRPr="00EB45B3" w:rsidRDefault="000229EA" w:rsidP="00F50071">
                  <w:pPr>
                    <w:spacing w:after="0" w:line="240" w:lineRule="auto"/>
                    <w:jc w:val="center"/>
                    <w:rPr>
                      <w:rFonts w:ascii="Times New Roman" w:hAnsi="Times New Roman"/>
                      <w:b/>
                      <w:sz w:val="28"/>
                      <w:szCs w:val="28"/>
                    </w:rPr>
                  </w:pPr>
                  <w:r w:rsidRPr="00EB45B3">
                    <w:rPr>
                      <w:rFonts w:ascii="Times New Roman" w:hAnsi="Times New Roman"/>
                      <w:b/>
                      <w:sz w:val="28"/>
                      <w:szCs w:val="28"/>
                    </w:rPr>
                    <w:t xml:space="preserve"> </w:t>
                  </w:r>
                </w:p>
                <w:p w:rsidR="000229EA" w:rsidRDefault="000229EA" w:rsidP="00F50071">
                  <w:pPr>
                    <w:spacing w:after="0" w:line="240" w:lineRule="auto"/>
                    <w:jc w:val="center"/>
                    <w:rPr>
                      <w:rFonts w:ascii="Times New Roman" w:hAnsi="Times New Roman"/>
                      <w:b/>
                      <w:sz w:val="32"/>
                      <w:szCs w:val="32"/>
                    </w:rPr>
                  </w:pPr>
                  <w:r w:rsidRPr="00EB45B3">
                    <w:rPr>
                      <w:rFonts w:ascii="Times New Roman" w:hAnsi="Times New Roman"/>
                      <w:b/>
                      <w:sz w:val="32"/>
                      <w:szCs w:val="32"/>
                    </w:rPr>
                    <w:t>ПОСТАНОВЛЕНИЕ</w:t>
                  </w:r>
                </w:p>
                <w:p w:rsidR="000229EA" w:rsidRDefault="000229EA" w:rsidP="00614354">
                  <w:pPr>
                    <w:tabs>
                      <w:tab w:val="left" w:pos="862"/>
                    </w:tabs>
                    <w:spacing w:after="0" w:line="240" w:lineRule="auto"/>
                    <w:jc w:val="center"/>
                    <w:rPr>
                      <w:rFonts w:ascii="Times New Roman" w:hAnsi="Times New Roman"/>
                      <w:b/>
                      <w:sz w:val="32"/>
                      <w:szCs w:val="32"/>
                    </w:rPr>
                  </w:pPr>
                </w:p>
                <w:p w:rsidR="000229EA" w:rsidRPr="00EB45B3" w:rsidRDefault="000229EA" w:rsidP="00614354">
                  <w:pPr>
                    <w:spacing w:after="0" w:line="240" w:lineRule="auto"/>
                    <w:jc w:val="center"/>
                    <w:rPr>
                      <w:rFonts w:ascii="Times New Roman" w:hAnsi="Times New Roman"/>
                      <w:b/>
                      <w:sz w:val="28"/>
                      <w:szCs w:val="28"/>
                    </w:rPr>
                  </w:pPr>
                  <w:r w:rsidRPr="00EB45B3">
                    <w:rPr>
                      <w:rFonts w:ascii="Times New Roman" w:hAnsi="Times New Roman"/>
                      <w:sz w:val="28"/>
                      <w:szCs w:val="28"/>
                    </w:rPr>
                    <w:t xml:space="preserve">от </w:t>
                  </w:r>
                  <w:r>
                    <w:rPr>
                      <w:rFonts w:ascii="Times New Roman" w:hAnsi="Times New Roman"/>
                      <w:sz w:val="28"/>
                      <w:szCs w:val="28"/>
                    </w:rPr>
                    <w:t>01.11.2019г.</w:t>
                  </w:r>
                  <w:r w:rsidRPr="00EB45B3">
                    <w:rPr>
                      <w:rFonts w:ascii="Times New Roman" w:hAnsi="Times New Roman"/>
                      <w:sz w:val="28"/>
                      <w:szCs w:val="28"/>
                    </w:rPr>
                    <w:t xml:space="preserve"> </w:t>
                  </w:r>
                  <w:r>
                    <w:rPr>
                      <w:rFonts w:ascii="Times New Roman" w:hAnsi="Times New Roman"/>
                      <w:sz w:val="28"/>
                      <w:szCs w:val="28"/>
                    </w:rPr>
                    <w:t xml:space="preserve">  </w:t>
                  </w:r>
                  <w:r w:rsidRPr="00EB45B3">
                    <w:rPr>
                      <w:rFonts w:ascii="Times New Roman" w:hAnsi="Times New Roman"/>
                      <w:sz w:val="28"/>
                      <w:szCs w:val="28"/>
                    </w:rPr>
                    <w:t xml:space="preserve">                                                </w:t>
                  </w:r>
                  <w:r>
                    <w:rPr>
                      <w:rFonts w:ascii="Times New Roman" w:hAnsi="Times New Roman"/>
                      <w:sz w:val="28"/>
                      <w:szCs w:val="28"/>
                    </w:rPr>
                    <w:t xml:space="preserve">                 </w:t>
                  </w:r>
                  <w:r w:rsidRPr="00EB45B3">
                    <w:rPr>
                      <w:rFonts w:ascii="Times New Roman" w:hAnsi="Times New Roman"/>
                      <w:sz w:val="28"/>
                      <w:szCs w:val="28"/>
                    </w:rPr>
                    <w:t xml:space="preserve">№ </w:t>
                  </w:r>
                  <w:r>
                    <w:rPr>
                      <w:rFonts w:ascii="Times New Roman" w:hAnsi="Times New Roman"/>
                      <w:sz w:val="28"/>
                      <w:szCs w:val="28"/>
                    </w:rPr>
                    <w:t>122</w:t>
                  </w:r>
                </w:p>
              </w:tc>
            </w:tr>
            <w:tr w:rsidR="000229EA" w:rsidRPr="002B050D" w:rsidTr="00EB45B3">
              <w:trPr>
                <w:trHeight w:val="360"/>
              </w:trPr>
              <w:tc>
                <w:tcPr>
                  <w:tcW w:w="5000" w:type="pct"/>
                </w:tcPr>
                <w:p w:rsidR="000229EA" w:rsidRPr="00EB45B3" w:rsidRDefault="000229EA" w:rsidP="00614354">
                  <w:pPr>
                    <w:tabs>
                      <w:tab w:val="left" w:pos="682"/>
                      <w:tab w:val="left" w:pos="1177"/>
                      <w:tab w:val="right" w:pos="1995"/>
                      <w:tab w:val="center" w:pos="5080"/>
                      <w:tab w:val="left" w:pos="7353"/>
                      <w:tab w:val="right" w:pos="10203"/>
                    </w:tabs>
                    <w:spacing w:after="0" w:line="240" w:lineRule="auto"/>
                    <w:jc w:val="center"/>
                    <w:rPr>
                      <w:rFonts w:ascii="Times New Roman" w:hAnsi="Times New Roman"/>
                      <w:sz w:val="28"/>
                      <w:szCs w:val="28"/>
                    </w:rPr>
                  </w:pPr>
                  <w:r>
                    <w:rPr>
                      <w:rFonts w:ascii="Times New Roman" w:hAnsi="Times New Roman"/>
                      <w:sz w:val="28"/>
                      <w:szCs w:val="28"/>
                    </w:rPr>
                    <w:t>село Унароково</w:t>
                  </w:r>
                </w:p>
              </w:tc>
            </w:tr>
          </w:tbl>
          <w:p w:rsidR="000229EA" w:rsidRDefault="000229EA" w:rsidP="00614354">
            <w:pPr>
              <w:autoSpaceDE w:val="0"/>
              <w:autoSpaceDN w:val="0"/>
              <w:adjustRightInd w:val="0"/>
              <w:spacing w:after="0" w:line="240" w:lineRule="auto"/>
              <w:outlineLvl w:val="1"/>
              <w:rPr>
                <w:rFonts w:ascii="Times New Roman" w:hAnsi="Times New Roman"/>
                <w:b/>
                <w:sz w:val="28"/>
                <w:szCs w:val="28"/>
              </w:rPr>
            </w:pPr>
          </w:p>
          <w:p w:rsidR="000229EA" w:rsidRPr="00554149" w:rsidRDefault="000229EA" w:rsidP="00614354">
            <w:pPr>
              <w:spacing w:after="0" w:line="240" w:lineRule="auto"/>
              <w:jc w:val="center"/>
              <w:rPr>
                <w:rFonts w:ascii="Times New Roman" w:hAnsi="Times New Roman"/>
                <w:sz w:val="28"/>
                <w:szCs w:val="28"/>
              </w:rPr>
            </w:pPr>
            <w:r w:rsidRPr="0000334E">
              <w:rPr>
                <w:rFonts w:ascii="Times New Roman" w:hAnsi="Times New Roman"/>
                <w:b/>
                <w:sz w:val="28"/>
                <w:szCs w:val="28"/>
              </w:rPr>
              <w:t xml:space="preserve"> Об утверждении Правил применения </w:t>
            </w:r>
          </w:p>
          <w:p w:rsidR="000229EA" w:rsidRPr="0000334E" w:rsidRDefault="000229EA" w:rsidP="00614354">
            <w:pPr>
              <w:autoSpaceDE w:val="0"/>
              <w:autoSpaceDN w:val="0"/>
              <w:adjustRightInd w:val="0"/>
              <w:spacing w:after="0" w:line="240" w:lineRule="auto"/>
              <w:jc w:val="center"/>
              <w:rPr>
                <w:rFonts w:ascii="Times New Roman" w:hAnsi="Times New Roman"/>
                <w:b/>
                <w:sz w:val="28"/>
                <w:szCs w:val="28"/>
              </w:rPr>
            </w:pPr>
            <w:r w:rsidRPr="0000334E">
              <w:rPr>
                <w:rFonts w:ascii="Times New Roman" w:hAnsi="Times New Roman"/>
                <w:b/>
                <w:sz w:val="28"/>
                <w:szCs w:val="28"/>
              </w:rPr>
              <w:t>целевых статей расходов бюджета Унароковского сельского  поселения  Мостовского  района</w:t>
            </w:r>
          </w:p>
          <w:p w:rsidR="000229EA" w:rsidRDefault="000229EA" w:rsidP="00614354">
            <w:pPr>
              <w:widowControl w:val="0"/>
              <w:spacing w:after="0" w:line="240" w:lineRule="auto"/>
              <w:ind w:firstLine="709"/>
              <w:jc w:val="both"/>
              <w:rPr>
                <w:rFonts w:ascii="Times New Roman" w:hAnsi="Times New Roman"/>
                <w:sz w:val="28"/>
                <w:szCs w:val="28"/>
              </w:rPr>
            </w:pPr>
          </w:p>
          <w:p w:rsidR="000229EA" w:rsidRPr="00E9261A" w:rsidRDefault="000229EA" w:rsidP="00614354">
            <w:pPr>
              <w:widowControl w:val="0"/>
              <w:spacing w:after="0" w:line="240" w:lineRule="auto"/>
              <w:ind w:firstLine="709"/>
              <w:jc w:val="both"/>
              <w:rPr>
                <w:rFonts w:ascii="Times New Roman" w:hAnsi="Times New Roman"/>
                <w:sz w:val="28"/>
                <w:szCs w:val="28"/>
              </w:rPr>
            </w:pPr>
          </w:p>
          <w:p w:rsidR="000229EA" w:rsidRPr="00E9261A" w:rsidRDefault="000229EA" w:rsidP="00E9261A">
            <w:pPr>
              <w:widowControl w:val="0"/>
              <w:autoSpaceDE w:val="0"/>
              <w:autoSpaceDN w:val="0"/>
              <w:adjustRightInd w:val="0"/>
              <w:spacing w:after="0" w:line="240" w:lineRule="auto"/>
              <w:ind w:firstLine="709"/>
              <w:jc w:val="both"/>
              <w:rPr>
                <w:rFonts w:ascii="Times New Roman" w:hAnsi="Times New Roman"/>
                <w:sz w:val="28"/>
                <w:szCs w:val="28"/>
              </w:rPr>
            </w:pPr>
            <w:r w:rsidRPr="00E9261A">
              <w:rPr>
                <w:rFonts w:ascii="Times New Roman" w:hAnsi="Times New Roman"/>
                <w:sz w:val="28"/>
                <w:szCs w:val="28"/>
              </w:rPr>
              <w:t xml:space="preserve">В целях установления, детализации и определения порядка применения бюджетной классификации Российской Федерации в части, относящейся к бюджету     Унароковского      сельского      поселения      Мостовского      района, </w:t>
            </w:r>
            <w:r w:rsidRPr="00E9261A">
              <w:rPr>
                <w:rFonts w:ascii="Times New Roman" w:hAnsi="Times New Roman"/>
                <w:bCs/>
                <w:sz w:val="28"/>
                <w:szCs w:val="28"/>
                <w:lang w:eastAsia="ar-SA"/>
              </w:rPr>
              <w:t>п о с т а н о в л я ю</w:t>
            </w:r>
            <w:r w:rsidRPr="00E9261A">
              <w:rPr>
                <w:rFonts w:ascii="Times New Roman" w:hAnsi="Times New Roman"/>
                <w:sz w:val="28"/>
                <w:szCs w:val="28"/>
              </w:rPr>
              <w:t>:</w:t>
            </w:r>
          </w:p>
          <w:p w:rsidR="000229EA" w:rsidRPr="00E9261A" w:rsidRDefault="000229EA" w:rsidP="00E9261A">
            <w:pPr>
              <w:widowControl w:val="0"/>
              <w:autoSpaceDE w:val="0"/>
              <w:autoSpaceDN w:val="0"/>
              <w:adjustRightInd w:val="0"/>
              <w:spacing w:after="0" w:line="240" w:lineRule="auto"/>
              <w:ind w:firstLine="709"/>
              <w:jc w:val="both"/>
              <w:rPr>
                <w:rFonts w:ascii="Times New Roman" w:hAnsi="Times New Roman"/>
                <w:sz w:val="28"/>
                <w:szCs w:val="28"/>
              </w:rPr>
            </w:pPr>
            <w:r w:rsidRPr="00E9261A">
              <w:rPr>
                <w:rFonts w:ascii="Times New Roman" w:hAnsi="Times New Roman"/>
                <w:sz w:val="28"/>
                <w:szCs w:val="28"/>
              </w:rPr>
              <w:t>1. Установить Правила применения целевых статей расходов бюджета Унароковского сельского  поселения  Мостовского  района (приложение №1).</w:t>
            </w:r>
          </w:p>
          <w:p w:rsidR="000229EA" w:rsidRPr="00E9261A" w:rsidRDefault="000229EA" w:rsidP="00E9261A">
            <w:pPr>
              <w:widowControl w:val="0"/>
              <w:autoSpaceDE w:val="0"/>
              <w:autoSpaceDN w:val="0"/>
              <w:adjustRightInd w:val="0"/>
              <w:spacing w:after="0" w:line="240" w:lineRule="auto"/>
              <w:ind w:firstLine="709"/>
              <w:jc w:val="both"/>
              <w:rPr>
                <w:rFonts w:ascii="Times New Roman" w:hAnsi="Times New Roman"/>
                <w:sz w:val="28"/>
                <w:szCs w:val="28"/>
              </w:rPr>
            </w:pPr>
            <w:r w:rsidRPr="00E9261A">
              <w:rPr>
                <w:rFonts w:ascii="Times New Roman" w:hAnsi="Times New Roman"/>
                <w:sz w:val="28"/>
                <w:szCs w:val="28"/>
              </w:rPr>
              <w:t>2. Утвердить перечень кодов целевых статей расходов бюджета Унароковского сельского  поселения  Мостовского  района (приложение №2).</w:t>
            </w:r>
          </w:p>
          <w:p w:rsidR="000229EA" w:rsidRPr="00E9261A" w:rsidRDefault="000229EA" w:rsidP="00E9261A">
            <w:pPr>
              <w:widowControl w:val="0"/>
              <w:autoSpaceDE w:val="0"/>
              <w:autoSpaceDN w:val="0"/>
              <w:adjustRightInd w:val="0"/>
              <w:spacing w:after="0" w:line="240" w:lineRule="auto"/>
              <w:ind w:firstLine="709"/>
              <w:jc w:val="both"/>
              <w:rPr>
                <w:rFonts w:ascii="Times New Roman" w:hAnsi="Times New Roman"/>
                <w:sz w:val="28"/>
                <w:szCs w:val="28"/>
              </w:rPr>
            </w:pPr>
            <w:r w:rsidRPr="00E9261A">
              <w:rPr>
                <w:rFonts w:ascii="Times New Roman" w:hAnsi="Times New Roman"/>
                <w:sz w:val="28"/>
                <w:szCs w:val="28"/>
              </w:rPr>
              <w:t>3. Утвердить универсальные коды направления расходов бюджета Унароковского сельского  поселения  Мостовского  района (приложение №3).</w:t>
            </w:r>
          </w:p>
          <w:p w:rsidR="000229EA" w:rsidRDefault="000229EA" w:rsidP="00E9261A">
            <w:pPr>
              <w:spacing w:after="0" w:line="240" w:lineRule="atLeast"/>
              <w:ind w:firstLine="709"/>
              <w:jc w:val="both"/>
              <w:rPr>
                <w:rFonts w:ascii="Times New Roman" w:hAnsi="Times New Roman"/>
                <w:sz w:val="28"/>
                <w:szCs w:val="28"/>
              </w:rPr>
            </w:pPr>
            <w:r w:rsidRPr="00E9261A">
              <w:rPr>
                <w:rFonts w:ascii="Times New Roman" w:hAnsi="Times New Roman"/>
                <w:color w:val="000000"/>
                <w:sz w:val="28"/>
                <w:szCs w:val="28"/>
              </w:rPr>
              <w:t>4.</w:t>
            </w:r>
            <w:r w:rsidRPr="00E9261A">
              <w:rPr>
                <w:rFonts w:ascii="Times New Roman" w:hAnsi="Times New Roman"/>
                <w:sz w:val="28"/>
                <w:szCs w:val="28"/>
              </w:rPr>
              <w:t xml:space="preserve"> Общему  отделу  администрации  Унароковского сельского  поселения Мостовского  района  (</w:t>
            </w:r>
            <w:r>
              <w:rPr>
                <w:rFonts w:ascii="Times New Roman" w:hAnsi="Times New Roman"/>
                <w:sz w:val="28"/>
                <w:szCs w:val="28"/>
              </w:rPr>
              <w:t>Зубкова</w:t>
            </w:r>
            <w:r w:rsidRPr="00E9261A">
              <w:rPr>
                <w:rFonts w:ascii="Times New Roman" w:hAnsi="Times New Roman"/>
                <w:sz w:val="28"/>
                <w:szCs w:val="28"/>
              </w:rPr>
              <w:t>)  обнародовать  настоящее  постановление  в установленном  порядке  и  разместить  на  официальном  сайте   администрации  Унароковского сельского  поселения  Мостовского  района  в  сети  «Интернет».</w:t>
            </w:r>
          </w:p>
          <w:p w:rsidR="000229EA" w:rsidRPr="00EB3589" w:rsidRDefault="000229EA" w:rsidP="0090343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5.Признать утратившими силу с 1 января 2020 года постановление администрации Унароковского  сельского поселения Мостовского района от 30 октября 2018 года №119 «</w:t>
            </w:r>
            <w:r w:rsidRPr="00EB3589">
              <w:rPr>
                <w:rFonts w:ascii="Times New Roman" w:hAnsi="Times New Roman"/>
                <w:sz w:val="28"/>
                <w:szCs w:val="28"/>
              </w:rPr>
              <w:t>Об утверждении Правил применения целевых статей расходов бюджета Унароковского сельского  поселения  Мостовского  района»</w:t>
            </w:r>
            <w:r>
              <w:rPr>
                <w:rFonts w:ascii="Times New Roman" w:hAnsi="Times New Roman"/>
                <w:sz w:val="28"/>
                <w:szCs w:val="28"/>
              </w:rPr>
              <w:t>, постановление администрации Унароковского  сельского поселения Мостовского района от 29 марта 2019 года №26 «</w:t>
            </w:r>
            <w:r w:rsidRPr="00903436">
              <w:rPr>
                <w:rFonts w:ascii="Times New Roman" w:hAnsi="Times New Roman"/>
                <w:sz w:val="28"/>
                <w:szCs w:val="28"/>
              </w:rPr>
              <w:t>О внесении изменений в постановление администрации Унароковского сельского поселения Мостовского района  от 30 октября 2018 года № 119 «Об утверждении Правил применения целевых статей расходов бюджета Унароковского сельского  поселения  Мостовского  района»</w:t>
            </w:r>
            <w:r>
              <w:rPr>
                <w:rFonts w:ascii="Times New Roman" w:hAnsi="Times New Roman"/>
                <w:sz w:val="28"/>
                <w:szCs w:val="28"/>
              </w:rPr>
              <w:t>.</w:t>
            </w:r>
          </w:p>
          <w:p w:rsidR="000229EA" w:rsidRPr="00E9261A" w:rsidRDefault="000229EA" w:rsidP="00E9261A">
            <w:pPr>
              <w:tabs>
                <w:tab w:val="left" w:pos="300"/>
                <w:tab w:val="center" w:pos="4875"/>
              </w:tabs>
              <w:suppressAutoHyphens/>
              <w:spacing w:after="0" w:line="240" w:lineRule="auto"/>
              <w:ind w:firstLine="709"/>
              <w:jc w:val="both"/>
              <w:rPr>
                <w:rFonts w:ascii="Times New Roman" w:hAnsi="Times New Roman"/>
                <w:color w:val="000000"/>
                <w:sz w:val="28"/>
                <w:szCs w:val="28"/>
                <w:lang w:eastAsia="ar-SA"/>
              </w:rPr>
            </w:pPr>
            <w:r>
              <w:rPr>
                <w:rFonts w:ascii="Times New Roman" w:hAnsi="Times New Roman"/>
                <w:bCs/>
                <w:sz w:val="28"/>
                <w:szCs w:val="28"/>
                <w:lang w:eastAsia="ar-SA"/>
              </w:rPr>
              <w:t>6</w:t>
            </w:r>
            <w:r w:rsidRPr="00E9261A">
              <w:rPr>
                <w:rFonts w:ascii="Times New Roman" w:hAnsi="Times New Roman"/>
                <w:bCs/>
                <w:sz w:val="28"/>
                <w:szCs w:val="28"/>
                <w:lang w:eastAsia="ar-SA"/>
              </w:rPr>
              <w:t>.Контроль за выполнением настоящего постановления оставляю за собой.</w:t>
            </w:r>
          </w:p>
          <w:p w:rsidR="000229EA" w:rsidRDefault="000229EA" w:rsidP="0090343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E9261A">
              <w:rPr>
                <w:rFonts w:ascii="Times New Roman" w:hAnsi="Times New Roman"/>
                <w:sz w:val="28"/>
                <w:szCs w:val="28"/>
              </w:rPr>
              <w:t>. Настоящ</w:t>
            </w:r>
            <w:r>
              <w:rPr>
                <w:rFonts w:ascii="Times New Roman" w:hAnsi="Times New Roman"/>
                <w:sz w:val="28"/>
                <w:szCs w:val="28"/>
              </w:rPr>
              <w:t>ее постановление</w:t>
            </w:r>
            <w:r w:rsidRPr="00E9261A">
              <w:rPr>
                <w:rFonts w:ascii="Times New Roman" w:hAnsi="Times New Roman"/>
                <w:sz w:val="28"/>
                <w:szCs w:val="28"/>
              </w:rPr>
              <w:t xml:space="preserve"> вступает в силу с 1 января 20</w:t>
            </w:r>
            <w:r>
              <w:rPr>
                <w:rFonts w:ascii="Times New Roman" w:hAnsi="Times New Roman"/>
                <w:sz w:val="28"/>
                <w:szCs w:val="28"/>
              </w:rPr>
              <w:t>20</w:t>
            </w:r>
            <w:r w:rsidRPr="00E9261A">
              <w:rPr>
                <w:rFonts w:ascii="Times New Roman" w:hAnsi="Times New Roman"/>
                <w:sz w:val="28"/>
                <w:szCs w:val="28"/>
              </w:rPr>
              <w:t xml:space="preserve"> года.</w:t>
            </w:r>
          </w:p>
          <w:p w:rsidR="000229EA" w:rsidRPr="00E9261A" w:rsidRDefault="000229EA" w:rsidP="00903436">
            <w:pPr>
              <w:widowControl w:val="0"/>
              <w:autoSpaceDE w:val="0"/>
              <w:autoSpaceDN w:val="0"/>
              <w:adjustRightInd w:val="0"/>
              <w:spacing w:after="0" w:line="240" w:lineRule="auto"/>
              <w:ind w:firstLine="709"/>
              <w:jc w:val="both"/>
              <w:rPr>
                <w:rFonts w:ascii="Times New Roman" w:hAnsi="Times New Roman"/>
                <w:sz w:val="28"/>
                <w:szCs w:val="28"/>
              </w:rPr>
            </w:pPr>
          </w:p>
          <w:p w:rsidR="000229EA" w:rsidRPr="00E9261A" w:rsidRDefault="000229EA" w:rsidP="00E9261A">
            <w:pPr>
              <w:widowControl w:val="0"/>
              <w:tabs>
                <w:tab w:val="left" w:pos="709"/>
              </w:tabs>
              <w:autoSpaceDE w:val="0"/>
              <w:autoSpaceDN w:val="0"/>
              <w:adjustRightInd w:val="0"/>
              <w:spacing w:after="0" w:line="240" w:lineRule="auto"/>
              <w:jc w:val="both"/>
              <w:rPr>
                <w:rFonts w:ascii="Times New Roman" w:hAnsi="Times New Roman"/>
                <w:sz w:val="28"/>
                <w:szCs w:val="28"/>
              </w:rPr>
            </w:pPr>
            <w:r w:rsidRPr="00E9261A">
              <w:rPr>
                <w:rFonts w:ascii="Times New Roman" w:hAnsi="Times New Roman"/>
                <w:sz w:val="28"/>
                <w:szCs w:val="28"/>
              </w:rPr>
              <w:t xml:space="preserve">Глава Унароковского </w:t>
            </w:r>
          </w:p>
          <w:p w:rsidR="000229EA" w:rsidRPr="00E9261A" w:rsidRDefault="000229EA" w:rsidP="00E9261A">
            <w:pPr>
              <w:widowControl w:val="0"/>
              <w:spacing w:after="0" w:line="240" w:lineRule="auto"/>
              <w:jc w:val="both"/>
              <w:rPr>
                <w:rFonts w:ascii="Times New Roman" w:hAnsi="Times New Roman"/>
                <w:sz w:val="28"/>
                <w:szCs w:val="28"/>
              </w:rPr>
            </w:pPr>
            <w:r w:rsidRPr="00E9261A">
              <w:rPr>
                <w:rFonts w:ascii="Times New Roman" w:hAnsi="Times New Roman"/>
                <w:sz w:val="28"/>
                <w:szCs w:val="28"/>
              </w:rPr>
              <w:t xml:space="preserve">сельского поселения                                                         </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Е.С.Нартенко</w:t>
            </w:r>
          </w:p>
          <w:p w:rsidR="000229EA" w:rsidRPr="00E9261A" w:rsidRDefault="000229EA" w:rsidP="00E9261A">
            <w:pPr>
              <w:widowControl w:val="0"/>
              <w:spacing w:after="0" w:line="240" w:lineRule="auto"/>
              <w:ind w:firstLine="709"/>
              <w:jc w:val="both"/>
              <w:rPr>
                <w:rFonts w:ascii="Times New Roman" w:hAnsi="Times New Roman"/>
                <w:sz w:val="28"/>
                <w:szCs w:val="28"/>
              </w:rPr>
            </w:pPr>
          </w:p>
          <w:p w:rsidR="000229EA" w:rsidRDefault="000229EA" w:rsidP="00B4225D">
            <w:pPr>
              <w:spacing w:after="0" w:line="240" w:lineRule="auto"/>
              <w:ind w:firstLine="5182"/>
              <w:jc w:val="center"/>
              <w:rPr>
                <w:rFonts w:ascii="Times New Roman" w:hAnsi="Times New Roman"/>
                <w:sz w:val="28"/>
                <w:szCs w:val="24"/>
              </w:rPr>
            </w:pPr>
            <w:r w:rsidRPr="00E9261A">
              <w:rPr>
                <w:rFonts w:ascii="Times New Roman" w:hAnsi="Times New Roman"/>
                <w:sz w:val="28"/>
                <w:szCs w:val="24"/>
              </w:rPr>
              <w:t>ПРИЛОЖЕНИЕ № 1</w:t>
            </w:r>
          </w:p>
          <w:p w:rsidR="000229EA" w:rsidRDefault="000229EA" w:rsidP="00B4225D">
            <w:pPr>
              <w:spacing w:after="0" w:line="240" w:lineRule="auto"/>
              <w:ind w:firstLine="5182"/>
              <w:jc w:val="center"/>
              <w:rPr>
                <w:rFonts w:ascii="Times New Roman" w:hAnsi="Times New Roman"/>
                <w:sz w:val="28"/>
                <w:szCs w:val="24"/>
              </w:rPr>
            </w:pPr>
          </w:p>
          <w:p w:rsidR="000229EA" w:rsidRPr="00E9261A" w:rsidRDefault="000229EA" w:rsidP="00B4225D">
            <w:pPr>
              <w:spacing w:after="0" w:line="240" w:lineRule="auto"/>
              <w:ind w:firstLine="5182"/>
              <w:jc w:val="center"/>
              <w:rPr>
                <w:rFonts w:ascii="Times New Roman" w:hAnsi="Times New Roman"/>
                <w:sz w:val="28"/>
                <w:szCs w:val="24"/>
              </w:rPr>
            </w:pPr>
            <w:r>
              <w:rPr>
                <w:rFonts w:ascii="Times New Roman" w:hAnsi="Times New Roman"/>
                <w:sz w:val="28"/>
                <w:szCs w:val="24"/>
              </w:rPr>
              <w:t>УТВЕРЖДЕНЫ</w:t>
            </w:r>
          </w:p>
          <w:p w:rsidR="000229EA" w:rsidRPr="00E9261A" w:rsidRDefault="000229EA" w:rsidP="00B4225D">
            <w:pPr>
              <w:spacing w:after="0" w:line="240" w:lineRule="auto"/>
              <w:ind w:firstLine="5182"/>
              <w:jc w:val="center"/>
              <w:rPr>
                <w:rFonts w:ascii="Times New Roman" w:hAnsi="Times New Roman"/>
                <w:sz w:val="28"/>
                <w:szCs w:val="24"/>
              </w:rPr>
            </w:pPr>
            <w:r>
              <w:rPr>
                <w:rFonts w:ascii="Times New Roman" w:hAnsi="Times New Roman"/>
                <w:sz w:val="28"/>
                <w:szCs w:val="24"/>
              </w:rPr>
              <w:t xml:space="preserve">постановлением </w:t>
            </w:r>
            <w:r w:rsidRPr="00E9261A">
              <w:rPr>
                <w:rFonts w:ascii="Times New Roman" w:hAnsi="Times New Roman"/>
                <w:sz w:val="28"/>
                <w:szCs w:val="24"/>
              </w:rPr>
              <w:t>администрации</w:t>
            </w:r>
          </w:p>
          <w:p w:rsidR="000229EA" w:rsidRPr="00E9261A" w:rsidRDefault="000229EA" w:rsidP="00B4225D">
            <w:pPr>
              <w:spacing w:after="0" w:line="240" w:lineRule="auto"/>
              <w:ind w:firstLine="5182"/>
              <w:jc w:val="center"/>
              <w:rPr>
                <w:rFonts w:ascii="Times New Roman" w:hAnsi="Times New Roman"/>
                <w:sz w:val="28"/>
                <w:szCs w:val="24"/>
              </w:rPr>
            </w:pPr>
            <w:r w:rsidRPr="00E9261A">
              <w:rPr>
                <w:rFonts w:ascii="Times New Roman" w:hAnsi="Times New Roman"/>
                <w:sz w:val="28"/>
                <w:szCs w:val="24"/>
              </w:rPr>
              <w:t>Унароковского сельского поселения</w:t>
            </w:r>
          </w:p>
          <w:p w:rsidR="000229EA" w:rsidRPr="00E9261A" w:rsidRDefault="000229EA" w:rsidP="00B4225D">
            <w:pPr>
              <w:spacing w:after="0" w:line="240" w:lineRule="auto"/>
              <w:ind w:left="5182"/>
              <w:rPr>
                <w:rFonts w:ascii="Times New Roman" w:hAnsi="Times New Roman"/>
                <w:sz w:val="28"/>
                <w:szCs w:val="24"/>
              </w:rPr>
            </w:pPr>
            <w:r>
              <w:rPr>
                <w:rFonts w:ascii="Times New Roman" w:hAnsi="Times New Roman"/>
                <w:sz w:val="28"/>
                <w:szCs w:val="24"/>
              </w:rPr>
              <w:t xml:space="preserve">              М</w:t>
            </w:r>
            <w:r w:rsidRPr="00E9261A">
              <w:rPr>
                <w:rFonts w:ascii="Times New Roman" w:hAnsi="Times New Roman"/>
                <w:sz w:val="28"/>
                <w:szCs w:val="24"/>
              </w:rPr>
              <w:t>остовского района</w:t>
            </w:r>
          </w:p>
          <w:p w:rsidR="000229EA" w:rsidRPr="00E9261A" w:rsidRDefault="000229EA" w:rsidP="00B4225D">
            <w:pPr>
              <w:spacing w:after="0" w:line="240" w:lineRule="auto"/>
              <w:ind w:firstLine="5182"/>
              <w:jc w:val="center"/>
              <w:rPr>
                <w:rFonts w:ascii="Times New Roman" w:hAnsi="Times New Roman"/>
                <w:sz w:val="24"/>
                <w:szCs w:val="24"/>
              </w:rPr>
            </w:pPr>
            <w:r w:rsidRPr="00E9261A">
              <w:rPr>
                <w:rFonts w:ascii="Times New Roman" w:hAnsi="Times New Roman"/>
                <w:sz w:val="28"/>
                <w:szCs w:val="24"/>
              </w:rPr>
              <w:t xml:space="preserve">от </w:t>
            </w:r>
            <w:r>
              <w:rPr>
                <w:rFonts w:ascii="Times New Roman" w:hAnsi="Times New Roman"/>
                <w:sz w:val="28"/>
                <w:szCs w:val="24"/>
              </w:rPr>
              <w:t>01.11.2019г.</w:t>
            </w:r>
            <w:r w:rsidRPr="00E9261A">
              <w:rPr>
                <w:rFonts w:ascii="Times New Roman" w:hAnsi="Times New Roman"/>
                <w:color w:val="FF0000"/>
                <w:sz w:val="28"/>
                <w:szCs w:val="24"/>
              </w:rPr>
              <w:t xml:space="preserve"> </w:t>
            </w:r>
            <w:r w:rsidRPr="00E9261A">
              <w:rPr>
                <w:rFonts w:ascii="Times New Roman" w:hAnsi="Times New Roman"/>
                <w:sz w:val="28"/>
                <w:szCs w:val="24"/>
              </w:rPr>
              <w:t>№</w:t>
            </w:r>
            <w:r>
              <w:rPr>
                <w:rFonts w:ascii="Times New Roman" w:hAnsi="Times New Roman"/>
                <w:sz w:val="28"/>
                <w:szCs w:val="24"/>
              </w:rPr>
              <w:t>122</w:t>
            </w:r>
          </w:p>
          <w:p w:rsidR="000229EA" w:rsidRPr="00E9261A" w:rsidRDefault="000229EA" w:rsidP="00B4225D">
            <w:pPr>
              <w:spacing w:after="0" w:line="240" w:lineRule="auto"/>
              <w:ind w:firstLine="5182"/>
              <w:jc w:val="both"/>
              <w:rPr>
                <w:rFonts w:ascii="Times New Roman" w:hAnsi="Times New Roman"/>
                <w:sz w:val="24"/>
                <w:szCs w:val="24"/>
              </w:rPr>
            </w:pPr>
          </w:p>
          <w:p w:rsidR="000229EA" w:rsidRPr="00E9261A" w:rsidRDefault="000229EA" w:rsidP="00E9261A">
            <w:pPr>
              <w:spacing w:after="0" w:line="240" w:lineRule="auto"/>
              <w:jc w:val="both"/>
              <w:rPr>
                <w:rFonts w:ascii="Times New Roman" w:hAnsi="Times New Roman"/>
                <w:sz w:val="24"/>
                <w:szCs w:val="24"/>
              </w:rPr>
            </w:pPr>
          </w:p>
          <w:p w:rsidR="000229EA" w:rsidRPr="00E9261A" w:rsidRDefault="000229EA" w:rsidP="00E9261A">
            <w:pPr>
              <w:spacing w:after="0" w:line="240" w:lineRule="auto"/>
              <w:jc w:val="center"/>
              <w:rPr>
                <w:rFonts w:ascii="Times New Roman" w:hAnsi="Times New Roman"/>
                <w:b/>
                <w:sz w:val="28"/>
                <w:szCs w:val="24"/>
              </w:rPr>
            </w:pPr>
            <w:r w:rsidRPr="00E9261A">
              <w:rPr>
                <w:rFonts w:ascii="Times New Roman" w:hAnsi="Times New Roman"/>
                <w:b/>
                <w:sz w:val="28"/>
                <w:szCs w:val="24"/>
              </w:rPr>
              <w:t xml:space="preserve">Правила применения целевых статей расходов бюджета </w:t>
            </w:r>
            <w:r w:rsidRPr="00E9261A">
              <w:rPr>
                <w:rFonts w:ascii="Times New Roman" w:hAnsi="Times New Roman"/>
                <w:b/>
                <w:sz w:val="28"/>
                <w:szCs w:val="28"/>
              </w:rPr>
              <w:t>Унароковского сельского  поселения  Мостовского  района</w:t>
            </w:r>
          </w:p>
          <w:p w:rsidR="000229EA" w:rsidRPr="00E9261A" w:rsidRDefault="000229EA" w:rsidP="00E9261A">
            <w:pPr>
              <w:spacing w:after="0" w:line="240" w:lineRule="auto"/>
              <w:jc w:val="both"/>
              <w:rPr>
                <w:rFonts w:ascii="Times New Roman" w:hAnsi="Times New Roman"/>
                <w:sz w:val="24"/>
                <w:szCs w:val="24"/>
              </w:rPr>
            </w:pPr>
          </w:p>
          <w:p w:rsidR="000229EA" w:rsidRPr="00E9261A" w:rsidRDefault="000229EA" w:rsidP="00E9261A">
            <w:pPr>
              <w:spacing w:after="0" w:line="240" w:lineRule="auto"/>
              <w:jc w:val="center"/>
              <w:rPr>
                <w:rFonts w:ascii="Times New Roman" w:hAnsi="Times New Roman"/>
                <w:sz w:val="28"/>
                <w:szCs w:val="28"/>
              </w:rPr>
            </w:pPr>
            <w:r w:rsidRPr="00E9261A">
              <w:rPr>
                <w:rFonts w:ascii="Times New Roman" w:hAnsi="Times New Roman"/>
                <w:sz w:val="28"/>
                <w:szCs w:val="28"/>
              </w:rPr>
              <w:t>1. Общие положения</w:t>
            </w:r>
          </w:p>
          <w:p w:rsidR="000229EA" w:rsidRPr="00E9261A" w:rsidRDefault="000229EA" w:rsidP="00E9261A">
            <w:pPr>
              <w:spacing w:after="0" w:line="240" w:lineRule="auto"/>
              <w:ind w:firstLine="709"/>
              <w:jc w:val="both"/>
              <w:rPr>
                <w:rFonts w:ascii="Times New Roman" w:hAnsi="Times New Roman"/>
                <w:sz w:val="28"/>
                <w:szCs w:val="28"/>
              </w:rPr>
            </w:pP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1. Настоящие Правила устанавливают:</w:t>
            </w:r>
          </w:p>
          <w:p w:rsidR="000229EA" w:rsidRPr="00E9261A" w:rsidRDefault="000229EA" w:rsidP="00E9261A">
            <w:pPr>
              <w:spacing w:after="0" w:line="240" w:lineRule="auto"/>
              <w:jc w:val="both"/>
              <w:rPr>
                <w:rFonts w:ascii="Times New Roman" w:hAnsi="Times New Roman"/>
                <w:b/>
                <w:sz w:val="28"/>
                <w:szCs w:val="28"/>
              </w:rPr>
            </w:pPr>
            <w:r w:rsidRPr="00E9261A">
              <w:rPr>
                <w:rFonts w:ascii="Times New Roman" w:hAnsi="Times New Roman"/>
                <w:sz w:val="28"/>
                <w:szCs w:val="28"/>
              </w:rPr>
              <w:t>- 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Унароковского сельского  поселения  Мостовского  района;</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 перечень, коды и порядок применения целевых статей расходов бюджета Унароковского сельского  поселения  Мостовского  района, финансовое обеспечение которых осуществляется за счет межбюджетных трансфертов, имеющих целевое назначение из краевого бюджета;</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 - наименования направлений расходов, увязываемых с целевыми статьями подпрограмм и основных мероприятий муниципальных программ </w:t>
            </w:r>
            <w:r w:rsidRPr="00E9261A">
              <w:rPr>
                <w:rFonts w:ascii="Times New Roman" w:hAnsi="Times New Roman"/>
                <w:sz w:val="28"/>
                <w:szCs w:val="28"/>
              </w:rPr>
              <w:t>Унароковского сельского  поселения  Мостовского  района</w:t>
            </w:r>
            <w:r w:rsidRPr="00E9261A">
              <w:rPr>
                <w:rFonts w:ascii="Times New Roman" w:hAnsi="Times New Roman"/>
                <w:sz w:val="28"/>
                <w:szCs w:val="28"/>
                <w:lang w:eastAsia="en-US"/>
              </w:rPr>
              <w:t xml:space="preserve">, непрограммными направлениями деятельности органов местного самоуправления, </w:t>
            </w:r>
            <w:hyperlink r:id="rId8" w:history="1">
              <w:r w:rsidRPr="00E9261A">
                <w:rPr>
                  <w:rFonts w:ascii="Times New Roman" w:hAnsi="Times New Roman"/>
                  <w:color w:val="0000FF"/>
                  <w:sz w:val="28"/>
                  <w:szCs w:val="28"/>
                  <w:lang w:eastAsia="en-US"/>
                </w:rPr>
                <w:t>порядок</w:t>
              </w:r>
            </w:hyperlink>
            <w:r w:rsidRPr="00E9261A">
              <w:rPr>
                <w:rFonts w:ascii="Times New Roman" w:hAnsi="Times New Roman"/>
                <w:sz w:val="28"/>
                <w:szCs w:val="28"/>
                <w:lang w:eastAsia="en-US"/>
              </w:rPr>
              <w:t xml:space="preserve"> применения которых установлен приказом Министерства финансов Российской Федерации от 8 июня 2018 года № 132н "Об утверждении Указаний о порядке применения бюджетной классификации Российской Федерации"</w:t>
            </w:r>
            <w:r w:rsidRPr="00E9261A">
              <w:rPr>
                <w:rFonts w:ascii="Times New Roman" w:hAnsi="Times New Roman"/>
                <w:sz w:val="28"/>
                <w:szCs w:val="28"/>
              </w:rPr>
              <w:t xml:space="preserve"> и приказом Министерства финансов Краснодарского края от 30 декабря 2015 года № 540  (с изменениями) «Об установлении порядка применения бюджетной классификации РФ в части, относящейся к краевому бюджету и бюджету Территориального фонда обязательного медицинского страхования Краснодарского края».</w:t>
            </w:r>
          </w:p>
          <w:p w:rsidR="000229EA" w:rsidRPr="00E9261A" w:rsidRDefault="000229EA" w:rsidP="00F918F3">
            <w:pPr>
              <w:spacing w:after="0" w:line="240" w:lineRule="auto"/>
              <w:ind w:firstLine="709"/>
              <w:jc w:val="both"/>
              <w:rPr>
                <w:rFonts w:ascii="Times New Roman" w:hAnsi="Times New Roman"/>
                <w:sz w:val="28"/>
                <w:szCs w:val="28"/>
              </w:rPr>
            </w:pPr>
            <w:r w:rsidRPr="00E9261A">
              <w:rPr>
                <w:rFonts w:ascii="Times New Roman" w:hAnsi="Times New Roman"/>
                <w:sz w:val="28"/>
                <w:szCs w:val="28"/>
              </w:rPr>
              <w:t>2. Целевые статьи расходов бюджетов обеспечивают привязку бюджетных ассигнований к муниципальным программам, их подпрограммам (основным мероприятия)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соответствующих бюджетов.</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3. Структура кода целевой статьи расходов бюджетов состоит из десяти разрядов и включает следующие составные части (таблица 1):</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1) код программного (непрограммного) направления расходов (8,9 разряды кода классификации расходов бюджетов), предназначенный для кодирования муниципальных программ, непрограммных направлений деятельности;</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2) код подпрограммы (10 разряд кода классификации расходов бюджетов), предназначенный для кодирования подпрограмм муниципальных программ (основных мероприятий), непрограммных направлений деятельности;</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3) код мероприятия (11, 12 разряды кода классификации расходов бюджетов), предназначенный для кодирования мероприятий подпрограмм (основных мероприятий) муниципальных программ, устанавливаемых на основании целей, задач, агрегированных пунктов подпрограмм муниципальных программ;</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4) 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мероприятия.</w:t>
            </w:r>
          </w:p>
          <w:p w:rsidR="000229EA" w:rsidRPr="00E9261A" w:rsidRDefault="000229EA" w:rsidP="00E9261A">
            <w:pPr>
              <w:spacing w:after="0" w:line="240" w:lineRule="auto"/>
              <w:ind w:firstLine="709"/>
              <w:jc w:val="both"/>
              <w:rPr>
                <w:rFonts w:ascii="Times New Roman" w:hAnsi="Times New Roman"/>
                <w:sz w:val="28"/>
                <w:szCs w:val="28"/>
              </w:rPr>
            </w:pPr>
          </w:p>
          <w:p w:rsidR="000229EA" w:rsidRPr="00E9261A" w:rsidRDefault="000229EA" w:rsidP="00E9261A">
            <w:pPr>
              <w:spacing w:after="0" w:line="240" w:lineRule="auto"/>
              <w:ind w:firstLine="709"/>
              <w:jc w:val="right"/>
              <w:rPr>
                <w:rFonts w:ascii="Times New Roman" w:hAnsi="Times New Roman"/>
                <w:sz w:val="28"/>
                <w:szCs w:val="28"/>
              </w:rPr>
            </w:pPr>
            <w:r w:rsidRPr="00E9261A">
              <w:rPr>
                <w:rFonts w:ascii="Times New Roman" w:hAnsi="Times New Roman"/>
                <w:sz w:val="28"/>
                <w:szCs w:val="28"/>
              </w:rPr>
              <w:t>Таблица 1</w:t>
            </w:r>
          </w:p>
          <w:tbl>
            <w:tblPr>
              <w:tblW w:w="9639" w:type="dxa"/>
              <w:tblInd w:w="70" w:type="dxa"/>
              <w:tblLayout w:type="fixed"/>
              <w:tblCellMar>
                <w:left w:w="70" w:type="dxa"/>
                <w:right w:w="70" w:type="dxa"/>
              </w:tblCellMar>
              <w:tblLook w:val="0000"/>
            </w:tblPr>
            <w:tblGrid>
              <w:gridCol w:w="1134"/>
              <w:gridCol w:w="851"/>
              <w:gridCol w:w="2126"/>
              <w:gridCol w:w="992"/>
              <w:gridCol w:w="709"/>
              <w:gridCol w:w="851"/>
              <w:gridCol w:w="708"/>
              <w:gridCol w:w="709"/>
              <w:gridCol w:w="851"/>
              <w:gridCol w:w="708"/>
            </w:tblGrid>
            <w:tr w:rsidR="000229EA" w:rsidRPr="002B050D" w:rsidTr="00031C6D">
              <w:trPr>
                <w:cantSplit/>
                <w:trHeight w:val="397"/>
              </w:trPr>
              <w:tc>
                <w:tcPr>
                  <w:tcW w:w="9639" w:type="dxa"/>
                  <w:gridSpan w:val="10"/>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ind w:firstLine="709"/>
                    <w:jc w:val="center"/>
                    <w:rPr>
                      <w:rFonts w:ascii="Times New Roman" w:hAnsi="Times New Roman"/>
                      <w:sz w:val="24"/>
                      <w:szCs w:val="28"/>
                    </w:rPr>
                  </w:pPr>
                  <w:r w:rsidRPr="00E9261A">
                    <w:rPr>
                      <w:rFonts w:ascii="Times New Roman" w:hAnsi="Times New Roman"/>
                      <w:sz w:val="24"/>
                      <w:szCs w:val="28"/>
                    </w:rPr>
                    <w:t>Целевая статья</w:t>
                  </w:r>
                </w:p>
              </w:tc>
            </w:tr>
            <w:tr w:rsidR="000229EA" w:rsidRPr="002B050D" w:rsidTr="00031C6D">
              <w:trPr>
                <w:cantSplit/>
                <w:trHeight w:val="439"/>
              </w:trPr>
              <w:tc>
                <w:tcPr>
                  <w:tcW w:w="5812" w:type="dxa"/>
                  <w:gridSpan w:val="5"/>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ind w:firstLine="709"/>
                    <w:jc w:val="center"/>
                    <w:rPr>
                      <w:rFonts w:ascii="Times New Roman" w:hAnsi="Times New Roman"/>
                      <w:sz w:val="24"/>
                      <w:szCs w:val="28"/>
                    </w:rPr>
                  </w:pPr>
                  <w:r w:rsidRPr="00E9261A">
                    <w:rPr>
                      <w:rFonts w:ascii="Times New Roman" w:hAnsi="Times New Roman"/>
                      <w:sz w:val="24"/>
                      <w:szCs w:val="28"/>
                    </w:rPr>
                    <w:t>Программная целевая статья</w:t>
                  </w:r>
                </w:p>
              </w:tc>
              <w:tc>
                <w:tcPr>
                  <w:tcW w:w="3827" w:type="dxa"/>
                  <w:gridSpan w:val="5"/>
                  <w:vMerge w:val="restart"/>
                  <w:tcBorders>
                    <w:top w:val="single" w:sz="4" w:space="0" w:color="auto"/>
                    <w:left w:val="single" w:sz="4" w:space="0" w:color="auto"/>
                    <w:right w:val="single" w:sz="4" w:space="0" w:color="auto"/>
                  </w:tcBorders>
                  <w:vAlign w:val="center"/>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Направление расходов</w:t>
                  </w:r>
                </w:p>
              </w:tc>
            </w:tr>
            <w:tr w:rsidR="000229EA" w:rsidRPr="002B050D" w:rsidTr="00031C6D">
              <w:trPr>
                <w:cantSplit/>
                <w:trHeight w:val="1551"/>
              </w:trPr>
              <w:tc>
                <w:tcPr>
                  <w:tcW w:w="1985" w:type="dxa"/>
                  <w:gridSpan w:val="2"/>
                  <w:tcBorders>
                    <w:top w:val="single" w:sz="4" w:space="0" w:color="auto"/>
                    <w:left w:val="single" w:sz="4" w:space="0" w:color="auto"/>
                    <w:bottom w:val="single" w:sz="4" w:space="0" w:color="auto"/>
                    <w:right w:val="single" w:sz="6" w:space="0" w:color="auto"/>
                  </w:tcBorders>
                  <w:vAlign w:val="center"/>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Программное (непрограммное) направление расходов</w:t>
                  </w:r>
                </w:p>
              </w:tc>
              <w:tc>
                <w:tcPr>
                  <w:tcW w:w="2126" w:type="dxa"/>
                  <w:tcBorders>
                    <w:top w:val="single" w:sz="4" w:space="0" w:color="auto"/>
                    <w:left w:val="single" w:sz="4" w:space="0" w:color="auto"/>
                    <w:bottom w:val="single" w:sz="4" w:space="0" w:color="auto"/>
                    <w:right w:val="single" w:sz="6" w:space="0" w:color="auto"/>
                  </w:tcBorders>
                  <w:vAlign w:val="center"/>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Подпрограмма (основное мероприятие)</w:t>
                  </w:r>
                </w:p>
              </w:tc>
              <w:tc>
                <w:tcPr>
                  <w:tcW w:w="1701" w:type="dxa"/>
                  <w:gridSpan w:val="2"/>
                  <w:tcBorders>
                    <w:top w:val="single" w:sz="4" w:space="0" w:color="auto"/>
                    <w:left w:val="single" w:sz="6"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Мероприятие</w:t>
                  </w:r>
                </w:p>
              </w:tc>
              <w:tc>
                <w:tcPr>
                  <w:tcW w:w="3827" w:type="dxa"/>
                  <w:gridSpan w:val="5"/>
                  <w:vMerge/>
                  <w:tcBorders>
                    <w:left w:val="single" w:sz="4" w:space="0" w:color="auto"/>
                    <w:bottom w:val="single" w:sz="4" w:space="0" w:color="auto"/>
                    <w:right w:val="single" w:sz="4" w:space="0" w:color="auto"/>
                  </w:tcBorders>
                </w:tcPr>
                <w:p w:rsidR="000229EA" w:rsidRPr="00E9261A" w:rsidRDefault="000229EA" w:rsidP="00E9261A">
                  <w:pPr>
                    <w:spacing w:after="0" w:line="240" w:lineRule="auto"/>
                    <w:ind w:firstLine="709"/>
                    <w:jc w:val="center"/>
                    <w:rPr>
                      <w:rFonts w:ascii="Times New Roman" w:hAnsi="Times New Roman"/>
                      <w:sz w:val="24"/>
                      <w:szCs w:val="28"/>
                    </w:rPr>
                  </w:pPr>
                </w:p>
              </w:tc>
            </w:tr>
            <w:tr w:rsidR="000229EA" w:rsidRPr="002B050D" w:rsidTr="00031C6D">
              <w:trPr>
                <w:trHeight w:val="240"/>
              </w:trPr>
              <w:tc>
                <w:tcPr>
                  <w:tcW w:w="1134"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ind w:firstLine="709"/>
                    <w:rPr>
                      <w:rFonts w:ascii="Times New Roman" w:hAnsi="Times New Roman"/>
                      <w:sz w:val="24"/>
                      <w:szCs w:val="28"/>
                    </w:rPr>
                  </w:pPr>
                  <w:r w:rsidRPr="00E9261A">
                    <w:rPr>
                      <w:rFonts w:ascii="Times New Roman" w:hAnsi="Times New Roman"/>
                      <w:sz w:val="24"/>
                      <w:szCs w:val="28"/>
                    </w:rPr>
                    <w:t>8</w:t>
                  </w:r>
                </w:p>
              </w:tc>
              <w:tc>
                <w:tcPr>
                  <w:tcW w:w="851"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9</w:t>
                  </w:r>
                </w:p>
              </w:tc>
              <w:tc>
                <w:tcPr>
                  <w:tcW w:w="2126"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ind w:firstLine="709"/>
                    <w:rPr>
                      <w:rFonts w:ascii="Times New Roman" w:hAnsi="Times New Roman"/>
                      <w:sz w:val="24"/>
                      <w:szCs w:val="28"/>
                    </w:rPr>
                  </w:pPr>
                  <w:r w:rsidRPr="00E9261A">
                    <w:rPr>
                      <w:rFonts w:ascii="Times New Roman" w:hAnsi="Times New Roman"/>
                      <w:sz w:val="24"/>
                      <w:szCs w:val="28"/>
                    </w:rPr>
                    <w:t>10</w:t>
                  </w:r>
                </w:p>
              </w:tc>
              <w:tc>
                <w:tcPr>
                  <w:tcW w:w="992"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11</w:t>
                  </w:r>
                </w:p>
              </w:tc>
              <w:tc>
                <w:tcPr>
                  <w:tcW w:w="709"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12</w:t>
                  </w:r>
                </w:p>
              </w:tc>
              <w:tc>
                <w:tcPr>
                  <w:tcW w:w="851"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13</w:t>
                  </w:r>
                </w:p>
              </w:tc>
              <w:tc>
                <w:tcPr>
                  <w:tcW w:w="708"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14</w:t>
                  </w:r>
                </w:p>
              </w:tc>
              <w:tc>
                <w:tcPr>
                  <w:tcW w:w="709"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15</w:t>
                  </w:r>
                </w:p>
              </w:tc>
              <w:tc>
                <w:tcPr>
                  <w:tcW w:w="851"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16</w:t>
                  </w:r>
                </w:p>
              </w:tc>
              <w:tc>
                <w:tcPr>
                  <w:tcW w:w="708" w:type="dxa"/>
                  <w:tcBorders>
                    <w:left w:val="single" w:sz="6" w:space="0" w:color="auto"/>
                    <w:bottom w:val="single" w:sz="6" w:space="0" w:color="auto"/>
                    <w:right w:val="single" w:sz="6" w:space="0" w:color="auto"/>
                  </w:tcBorders>
                </w:tcPr>
                <w:p w:rsidR="000229EA" w:rsidRPr="00E9261A" w:rsidRDefault="000229EA" w:rsidP="00E9261A">
                  <w:pPr>
                    <w:spacing w:after="0" w:line="240" w:lineRule="auto"/>
                    <w:jc w:val="center"/>
                    <w:rPr>
                      <w:rFonts w:ascii="Times New Roman" w:hAnsi="Times New Roman"/>
                      <w:sz w:val="24"/>
                      <w:szCs w:val="28"/>
                    </w:rPr>
                  </w:pPr>
                  <w:r w:rsidRPr="00E9261A">
                    <w:rPr>
                      <w:rFonts w:ascii="Times New Roman" w:hAnsi="Times New Roman"/>
                      <w:sz w:val="24"/>
                      <w:szCs w:val="28"/>
                    </w:rPr>
                    <w:t>17</w:t>
                  </w:r>
                </w:p>
              </w:tc>
            </w:tr>
          </w:tbl>
          <w:p w:rsidR="000229EA" w:rsidRPr="00E9261A" w:rsidRDefault="000229EA" w:rsidP="00E9261A">
            <w:pPr>
              <w:spacing w:after="0" w:line="240" w:lineRule="auto"/>
              <w:ind w:firstLine="709"/>
              <w:jc w:val="both"/>
              <w:rPr>
                <w:rFonts w:ascii="Times New Roman" w:hAnsi="Times New Roman"/>
                <w:sz w:val="28"/>
                <w:szCs w:val="28"/>
              </w:rPr>
            </w:pP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4. Целевым статьям расходов бюджетов присваиваются уникальные коды, сформированные с применением буквенно-цифрового ряда: 0, 1, 2, 3, 4, 5, 6, 7, 8, 9, Б, Г, Д, Ж, И, Л, П, Ф, Ц, Ч, Ш, Э, Ю, Я,</w:t>
            </w:r>
            <w:r w:rsidRPr="00E9261A">
              <w:rPr>
                <w:rFonts w:ascii="Times New Roman" w:hAnsi="Times New Roman"/>
                <w:sz w:val="28"/>
                <w:szCs w:val="28"/>
                <w:lang w:eastAsia="en-US"/>
              </w:rPr>
              <w:t xml:space="preserve"> D, F, G, I, J, L, N, Q, R, S, U, V, W, Y, Z.</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 xml:space="preserve">5. </w:t>
            </w:r>
            <w:r w:rsidRPr="00E9261A">
              <w:rPr>
                <w:rFonts w:ascii="Times New Roman" w:hAnsi="Times New Roman"/>
                <w:sz w:val="28"/>
                <w:szCs w:val="28"/>
                <w:lang w:eastAsia="en-US"/>
              </w:rPr>
              <w:t>Наименования целевых статей расходов бюджетов устанавливаются финансовым управлением и характеризуют направление бюджетных ассигнований на реализацию:</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муниципальных программ и непрограммных направлений деятельности;</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подпрограмм (основных мероприятий) муниципальных программ, непрограммных направлений деятельности органов местного самоуправления;</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мероприятий подпрограмм (основных мероприятий) муниципальных программ;</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направлений расходов.</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6. Перечень кодов целевых статей расходов, применяемых для отражения расходов бюджетов и их наименований представлен в приложении №2 к настоящему приказу.</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7. Перечень универсальных кодов направления расходов применяемых для отражения расходов бюджетов и их наименований представлен в приложении №3 к настоящему приказу.</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8. Увязка универсальных направлений расходов с целевой статьей в рамках мероприятия подпрограммы (основного мероприятия) муниципальной программы устанавливается в рамках решения о бюджете Унароковского сельского  поселения  Мостовского  района и сводной бюджетной росписи бюджета Унароковского сельского  поселения  Мостовского  района по следующей структуре кода целевой статьи:</w:t>
            </w:r>
          </w:p>
          <w:p w:rsidR="000229EA" w:rsidRPr="00E9261A" w:rsidRDefault="000229EA" w:rsidP="00E9261A">
            <w:pPr>
              <w:spacing w:after="0" w:line="240" w:lineRule="auto"/>
              <w:ind w:firstLine="709"/>
              <w:jc w:val="both"/>
              <w:rPr>
                <w:rFonts w:ascii="Times New Roman" w:hAnsi="Times New Roman"/>
                <w:sz w:val="28"/>
                <w:szCs w:val="28"/>
              </w:rPr>
            </w:pPr>
          </w:p>
          <w:tbl>
            <w:tblPr>
              <w:tblW w:w="0" w:type="auto"/>
              <w:tblInd w:w="108" w:type="dxa"/>
              <w:tblLayout w:type="fixed"/>
              <w:tblLook w:val="00A0"/>
            </w:tblPr>
            <w:tblGrid>
              <w:gridCol w:w="2977"/>
              <w:gridCol w:w="6662"/>
            </w:tblGrid>
            <w:tr w:rsidR="000229EA" w:rsidRPr="002B050D" w:rsidTr="00031C6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ХХ  0  00  00000</w:t>
                  </w:r>
                </w:p>
              </w:tc>
              <w:tc>
                <w:tcPr>
                  <w:tcW w:w="6662" w:type="dxa"/>
                </w:tcPr>
                <w:p w:rsidR="000229EA" w:rsidRPr="00E9261A" w:rsidRDefault="000229EA" w:rsidP="00E9261A">
                  <w:pPr>
                    <w:tabs>
                      <w:tab w:val="left" w:pos="0"/>
                      <w:tab w:val="left" w:pos="34"/>
                    </w:tabs>
                    <w:spacing w:after="0" w:line="240" w:lineRule="auto"/>
                    <w:ind w:firstLine="34"/>
                    <w:jc w:val="both"/>
                    <w:rPr>
                      <w:rFonts w:ascii="Times New Roman" w:hAnsi="Times New Roman"/>
                      <w:sz w:val="28"/>
                      <w:szCs w:val="28"/>
                    </w:rPr>
                  </w:pPr>
                  <w:r w:rsidRPr="00E9261A">
                    <w:rPr>
                      <w:rFonts w:ascii="Times New Roman" w:hAnsi="Times New Roman"/>
                      <w:sz w:val="28"/>
                      <w:szCs w:val="28"/>
                    </w:rPr>
                    <w:t>Муниципальная программа Унароковского сельского  поселения  Мостовского  района</w:t>
                  </w:r>
                </w:p>
              </w:tc>
            </w:tr>
            <w:tr w:rsidR="000229EA" w:rsidRPr="002B050D" w:rsidTr="00031C6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ХХ Х  00  00000</w:t>
                  </w:r>
                </w:p>
              </w:tc>
              <w:tc>
                <w:tcPr>
                  <w:tcW w:w="6662" w:type="dxa"/>
                </w:tcPr>
                <w:p w:rsidR="000229EA" w:rsidRPr="00E9261A" w:rsidRDefault="000229EA" w:rsidP="00E9261A">
                  <w:pPr>
                    <w:spacing w:after="0" w:line="240" w:lineRule="auto"/>
                    <w:ind w:firstLine="34"/>
                    <w:jc w:val="both"/>
                    <w:rPr>
                      <w:rFonts w:ascii="Times New Roman" w:hAnsi="Times New Roman"/>
                      <w:sz w:val="28"/>
                      <w:szCs w:val="28"/>
                    </w:rPr>
                  </w:pPr>
                  <w:r w:rsidRPr="00E9261A">
                    <w:rPr>
                      <w:rFonts w:ascii="Times New Roman" w:hAnsi="Times New Roman"/>
                      <w:sz w:val="28"/>
                      <w:szCs w:val="28"/>
                    </w:rPr>
                    <w:t>Подпрограмма (основное мероприятие) муниципальной программы Унароковского сельского  поселения  Мостовского  района;</w:t>
                  </w:r>
                </w:p>
              </w:tc>
            </w:tr>
            <w:tr w:rsidR="000229EA" w:rsidRPr="002B050D" w:rsidTr="00031C6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ХХ Х ХХ 00000</w:t>
                  </w:r>
                </w:p>
              </w:tc>
              <w:tc>
                <w:tcPr>
                  <w:tcW w:w="6662" w:type="dxa"/>
                </w:tcPr>
                <w:p w:rsidR="000229EA" w:rsidRPr="00E9261A" w:rsidRDefault="000229EA" w:rsidP="00E9261A">
                  <w:pPr>
                    <w:spacing w:after="0" w:line="240" w:lineRule="auto"/>
                    <w:ind w:firstLine="34"/>
                    <w:jc w:val="both"/>
                    <w:rPr>
                      <w:rFonts w:ascii="Times New Roman" w:hAnsi="Times New Roman"/>
                      <w:sz w:val="28"/>
                      <w:szCs w:val="28"/>
                    </w:rPr>
                  </w:pPr>
                  <w:r w:rsidRPr="00E9261A">
                    <w:rPr>
                      <w:rFonts w:ascii="Times New Roman" w:hAnsi="Times New Roman"/>
                      <w:sz w:val="28"/>
                      <w:szCs w:val="28"/>
                    </w:rPr>
                    <w:t>Мероприятие подпрограммы (основного мероприятия) муниципальной программы  Унароковского сельского  поселения  Мостовского  района;</w:t>
                  </w:r>
                </w:p>
              </w:tc>
            </w:tr>
            <w:tr w:rsidR="000229EA" w:rsidRPr="002B050D" w:rsidTr="00031C6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ХХ Х ХХ ХХХХХ</w:t>
                  </w:r>
                </w:p>
              </w:tc>
              <w:tc>
                <w:tcPr>
                  <w:tcW w:w="6662" w:type="dxa"/>
                </w:tcPr>
                <w:p w:rsidR="000229EA" w:rsidRPr="00E9261A" w:rsidRDefault="000229EA" w:rsidP="00E9261A">
                  <w:pPr>
                    <w:spacing w:after="0" w:line="240" w:lineRule="auto"/>
                    <w:ind w:firstLine="34"/>
                    <w:jc w:val="both"/>
                    <w:rPr>
                      <w:rFonts w:ascii="Times New Roman" w:hAnsi="Times New Roman"/>
                      <w:sz w:val="28"/>
                      <w:szCs w:val="28"/>
                    </w:rPr>
                  </w:pPr>
                  <w:r w:rsidRPr="00E9261A">
                    <w:rPr>
                      <w:rFonts w:ascii="Times New Roman" w:hAnsi="Times New Roman"/>
                      <w:sz w:val="28"/>
                      <w:szCs w:val="28"/>
                    </w:rPr>
                    <w:t xml:space="preserve">Направление расходов </w:t>
                  </w:r>
                </w:p>
              </w:tc>
            </w:tr>
          </w:tbl>
          <w:p w:rsidR="000229EA" w:rsidRPr="00E9261A" w:rsidRDefault="000229EA" w:rsidP="00E9261A">
            <w:pPr>
              <w:spacing w:after="0" w:line="240" w:lineRule="auto"/>
              <w:ind w:firstLine="709"/>
              <w:jc w:val="both"/>
              <w:rPr>
                <w:rFonts w:ascii="Times New Roman" w:hAnsi="Times New Roman"/>
                <w:sz w:val="28"/>
                <w:szCs w:val="28"/>
                <w:highlight w:val="yellow"/>
              </w:rPr>
            </w:pP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9. Увязка универсальных направлений расходов с непрограммным направлением деятельности органов местного самоуправления Унароковского сельского поселения Мостовского района устанавливается в рамках решения о бюджете Унароковского сельского  поселения  Мостовского  района и  сводной бюджетной росписи бюджета Унароковского сельского  поселения  Мостовского  района по следующей структуре кода целевой статьи:</w:t>
            </w:r>
          </w:p>
          <w:p w:rsidR="000229EA" w:rsidRPr="00E9261A" w:rsidRDefault="000229EA" w:rsidP="00E9261A">
            <w:pPr>
              <w:spacing w:after="0" w:line="240" w:lineRule="auto"/>
              <w:ind w:firstLine="709"/>
              <w:jc w:val="both"/>
              <w:rPr>
                <w:rFonts w:ascii="Times New Roman" w:hAnsi="Times New Roman"/>
                <w:sz w:val="28"/>
                <w:szCs w:val="28"/>
              </w:rPr>
            </w:pPr>
          </w:p>
          <w:tbl>
            <w:tblPr>
              <w:tblW w:w="0" w:type="auto"/>
              <w:tblInd w:w="108" w:type="dxa"/>
              <w:tblLayout w:type="fixed"/>
              <w:tblLook w:val="00A0"/>
            </w:tblPr>
            <w:tblGrid>
              <w:gridCol w:w="2977"/>
              <w:gridCol w:w="6417"/>
            </w:tblGrid>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7Х 0 00 00000</w:t>
                  </w:r>
                </w:p>
              </w:tc>
              <w:tc>
                <w:tcPr>
                  <w:tcW w:w="6417" w:type="dxa"/>
                </w:tcPr>
                <w:p w:rsidR="000229EA" w:rsidRPr="00E9261A" w:rsidRDefault="000229EA" w:rsidP="00E9261A">
                  <w:pPr>
                    <w:autoSpaceDE w:val="0"/>
                    <w:autoSpaceDN w:val="0"/>
                    <w:adjustRightInd w:val="0"/>
                    <w:spacing w:after="0" w:line="240" w:lineRule="auto"/>
                    <w:ind w:firstLine="34"/>
                    <w:jc w:val="both"/>
                    <w:rPr>
                      <w:rFonts w:ascii="Times New Roman" w:hAnsi="Times New Roman"/>
                      <w:sz w:val="28"/>
                      <w:szCs w:val="28"/>
                    </w:rPr>
                  </w:pPr>
                  <w:r w:rsidRPr="00E9261A">
                    <w:rPr>
                      <w:rFonts w:ascii="Times New Roman" w:hAnsi="Times New Roman"/>
                      <w:sz w:val="28"/>
                      <w:szCs w:val="28"/>
                      <w:lang w:eastAsia="en-US"/>
                    </w:rPr>
                    <w:t>Непрограммное направление деятельности</w:t>
                  </w: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7Х Х 00 00000</w:t>
                  </w:r>
                </w:p>
              </w:tc>
              <w:tc>
                <w:tcPr>
                  <w:tcW w:w="6417" w:type="dxa"/>
                </w:tcPr>
                <w:p w:rsidR="000229EA" w:rsidRPr="00E9261A" w:rsidRDefault="000229EA" w:rsidP="00E9261A">
                  <w:pPr>
                    <w:autoSpaceDE w:val="0"/>
                    <w:autoSpaceDN w:val="0"/>
                    <w:adjustRightInd w:val="0"/>
                    <w:spacing w:after="0" w:line="240" w:lineRule="auto"/>
                    <w:ind w:firstLine="34"/>
                    <w:jc w:val="both"/>
                    <w:rPr>
                      <w:rFonts w:ascii="Times New Roman" w:hAnsi="Times New Roman"/>
                      <w:sz w:val="28"/>
                      <w:szCs w:val="28"/>
                    </w:rPr>
                  </w:pPr>
                  <w:r w:rsidRPr="00E9261A">
                    <w:rPr>
                      <w:rFonts w:ascii="Times New Roman" w:hAnsi="Times New Roman"/>
                      <w:sz w:val="28"/>
                      <w:szCs w:val="28"/>
                      <w:lang w:eastAsia="en-US"/>
                    </w:rPr>
                    <w:t>Непрограммное направление расходов</w:t>
                  </w: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7Х Х 00 ХХХХХ</w:t>
                  </w:r>
                </w:p>
              </w:tc>
              <w:tc>
                <w:tcPr>
                  <w:tcW w:w="6417" w:type="dxa"/>
                </w:tcPr>
                <w:p w:rsidR="000229EA" w:rsidRPr="00E9261A" w:rsidRDefault="000229EA" w:rsidP="00E9261A">
                  <w:pPr>
                    <w:autoSpaceDE w:val="0"/>
                    <w:autoSpaceDN w:val="0"/>
                    <w:adjustRightInd w:val="0"/>
                    <w:spacing w:after="0" w:line="240" w:lineRule="auto"/>
                    <w:ind w:firstLine="34"/>
                    <w:jc w:val="both"/>
                    <w:rPr>
                      <w:rFonts w:ascii="Times New Roman" w:hAnsi="Times New Roman"/>
                      <w:sz w:val="28"/>
                      <w:szCs w:val="28"/>
                      <w:lang w:eastAsia="en-US"/>
                    </w:rPr>
                  </w:pPr>
                  <w:r w:rsidRPr="00E9261A">
                    <w:rPr>
                      <w:rFonts w:ascii="Times New Roman" w:hAnsi="Times New Roman"/>
                      <w:sz w:val="28"/>
                      <w:szCs w:val="28"/>
                      <w:lang w:eastAsia="en-US"/>
                    </w:rPr>
                    <w:t>Направления реализации непрограммных расходов</w:t>
                  </w:r>
                </w:p>
              </w:tc>
            </w:tr>
            <w:tr w:rsidR="000229EA" w:rsidRPr="002B050D" w:rsidTr="008902FD">
              <w:tc>
                <w:tcPr>
                  <w:tcW w:w="2977" w:type="dxa"/>
                </w:tcPr>
                <w:p w:rsidR="000229EA" w:rsidRPr="00E9261A" w:rsidRDefault="000229EA" w:rsidP="00E9261A">
                  <w:pPr>
                    <w:spacing w:after="0" w:line="240" w:lineRule="auto"/>
                    <w:ind w:firstLine="709"/>
                    <w:jc w:val="both"/>
                    <w:rPr>
                      <w:rFonts w:ascii="Times New Roman" w:hAnsi="Times New Roman"/>
                      <w:sz w:val="28"/>
                      <w:szCs w:val="28"/>
                      <w:highlight w:val="yellow"/>
                    </w:rPr>
                  </w:pPr>
                </w:p>
              </w:tc>
              <w:tc>
                <w:tcPr>
                  <w:tcW w:w="6417" w:type="dxa"/>
                </w:tcPr>
                <w:p w:rsidR="000229EA" w:rsidRPr="00E9261A" w:rsidRDefault="000229EA" w:rsidP="00E9261A">
                  <w:pPr>
                    <w:spacing w:after="0" w:line="240" w:lineRule="auto"/>
                    <w:ind w:firstLine="34"/>
                    <w:rPr>
                      <w:rFonts w:ascii="Times New Roman" w:hAnsi="Times New Roman"/>
                      <w:sz w:val="28"/>
                      <w:szCs w:val="28"/>
                    </w:rPr>
                  </w:pP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8Х  0 00 00000</w:t>
                  </w:r>
                </w:p>
              </w:tc>
              <w:tc>
                <w:tcPr>
                  <w:tcW w:w="6417" w:type="dxa"/>
                </w:tcPr>
                <w:p w:rsidR="000229EA" w:rsidRPr="00E9261A" w:rsidRDefault="000229EA" w:rsidP="00E9261A">
                  <w:pPr>
                    <w:spacing w:after="0" w:line="240" w:lineRule="auto"/>
                    <w:ind w:firstLine="34"/>
                    <w:rPr>
                      <w:rFonts w:ascii="Times New Roman" w:hAnsi="Times New Roman"/>
                      <w:sz w:val="28"/>
                      <w:szCs w:val="28"/>
                    </w:rPr>
                  </w:pPr>
                  <w:r w:rsidRPr="00E9261A">
                    <w:rPr>
                      <w:rFonts w:ascii="Times New Roman" w:hAnsi="Times New Roman"/>
                      <w:sz w:val="28"/>
                      <w:szCs w:val="28"/>
                    </w:rPr>
                    <w:t>Непрограммное направление деятельности</w:t>
                  </w: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8Х Х 00 00000</w:t>
                  </w:r>
                </w:p>
              </w:tc>
              <w:tc>
                <w:tcPr>
                  <w:tcW w:w="6417" w:type="dxa"/>
                </w:tcPr>
                <w:p w:rsidR="000229EA" w:rsidRPr="00E9261A" w:rsidRDefault="000229EA" w:rsidP="00E9261A">
                  <w:pPr>
                    <w:autoSpaceDE w:val="0"/>
                    <w:autoSpaceDN w:val="0"/>
                    <w:adjustRightInd w:val="0"/>
                    <w:spacing w:after="0" w:line="240" w:lineRule="auto"/>
                    <w:ind w:firstLine="34"/>
                    <w:jc w:val="both"/>
                    <w:rPr>
                      <w:rFonts w:ascii="Times New Roman" w:hAnsi="Times New Roman"/>
                      <w:sz w:val="28"/>
                      <w:szCs w:val="28"/>
                    </w:rPr>
                  </w:pPr>
                  <w:r w:rsidRPr="00E9261A">
                    <w:rPr>
                      <w:rFonts w:ascii="Times New Roman" w:hAnsi="Times New Roman"/>
                      <w:sz w:val="28"/>
                      <w:szCs w:val="28"/>
                      <w:lang w:eastAsia="en-US"/>
                    </w:rPr>
                    <w:t>Непрограммное направление расходов</w:t>
                  </w: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8Х Х 00  ХХХХХ</w:t>
                  </w:r>
                </w:p>
              </w:tc>
              <w:tc>
                <w:tcPr>
                  <w:tcW w:w="6417" w:type="dxa"/>
                </w:tcPr>
                <w:p w:rsidR="000229EA" w:rsidRPr="00E9261A" w:rsidRDefault="000229EA" w:rsidP="00E9261A">
                  <w:pPr>
                    <w:spacing w:after="0" w:line="240" w:lineRule="auto"/>
                    <w:ind w:firstLine="34"/>
                    <w:jc w:val="both"/>
                    <w:rPr>
                      <w:rFonts w:ascii="Times New Roman" w:hAnsi="Times New Roman"/>
                      <w:sz w:val="28"/>
                      <w:szCs w:val="28"/>
                    </w:rPr>
                  </w:pPr>
                  <w:r w:rsidRPr="00E9261A">
                    <w:rPr>
                      <w:rFonts w:ascii="Times New Roman" w:hAnsi="Times New Roman"/>
                      <w:sz w:val="28"/>
                      <w:szCs w:val="28"/>
                    </w:rPr>
                    <w:t>Направления реализации непрограммных  расходов</w:t>
                  </w:r>
                </w:p>
              </w:tc>
            </w:tr>
            <w:tr w:rsidR="000229EA" w:rsidRPr="002B050D" w:rsidTr="008902FD">
              <w:trPr>
                <w:trHeight w:val="405"/>
              </w:trPr>
              <w:tc>
                <w:tcPr>
                  <w:tcW w:w="9394" w:type="dxa"/>
                  <w:gridSpan w:val="2"/>
                </w:tcPr>
                <w:p w:rsidR="000229EA" w:rsidRPr="00E9261A" w:rsidRDefault="000229EA" w:rsidP="00E9261A">
                  <w:pPr>
                    <w:spacing w:after="0" w:line="240" w:lineRule="auto"/>
                    <w:ind w:firstLine="34"/>
                    <w:jc w:val="both"/>
                    <w:rPr>
                      <w:rFonts w:ascii="Times New Roman" w:hAnsi="Times New Roman"/>
                      <w:sz w:val="28"/>
                      <w:szCs w:val="28"/>
                    </w:rPr>
                  </w:pP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9Х  0 00 00000</w:t>
                  </w:r>
                </w:p>
              </w:tc>
              <w:tc>
                <w:tcPr>
                  <w:tcW w:w="6417" w:type="dxa"/>
                </w:tcPr>
                <w:p w:rsidR="000229EA" w:rsidRPr="00E9261A" w:rsidRDefault="000229EA" w:rsidP="00E9261A">
                  <w:pPr>
                    <w:spacing w:after="0" w:line="240" w:lineRule="auto"/>
                    <w:ind w:firstLine="34"/>
                    <w:rPr>
                      <w:rFonts w:ascii="Times New Roman" w:hAnsi="Times New Roman"/>
                      <w:sz w:val="28"/>
                      <w:szCs w:val="28"/>
                    </w:rPr>
                  </w:pPr>
                  <w:r w:rsidRPr="00E9261A">
                    <w:rPr>
                      <w:rFonts w:ascii="Times New Roman" w:hAnsi="Times New Roman"/>
                      <w:sz w:val="28"/>
                      <w:szCs w:val="28"/>
                    </w:rPr>
                    <w:t>Непрограммное направление деятельности</w:t>
                  </w: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9Х Х 00 00000</w:t>
                  </w:r>
                </w:p>
              </w:tc>
              <w:tc>
                <w:tcPr>
                  <w:tcW w:w="6417" w:type="dxa"/>
                </w:tcPr>
                <w:p w:rsidR="000229EA" w:rsidRPr="00E9261A" w:rsidRDefault="000229EA" w:rsidP="00E9261A">
                  <w:pPr>
                    <w:autoSpaceDE w:val="0"/>
                    <w:autoSpaceDN w:val="0"/>
                    <w:adjustRightInd w:val="0"/>
                    <w:spacing w:after="0" w:line="240" w:lineRule="auto"/>
                    <w:ind w:firstLine="34"/>
                    <w:jc w:val="both"/>
                    <w:rPr>
                      <w:rFonts w:ascii="Times New Roman" w:hAnsi="Times New Roman"/>
                      <w:sz w:val="28"/>
                      <w:szCs w:val="28"/>
                    </w:rPr>
                  </w:pPr>
                  <w:r w:rsidRPr="00E9261A">
                    <w:rPr>
                      <w:rFonts w:ascii="Times New Roman" w:hAnsi="Times New Roman"/>
                      <w:sz w:val="28"/>
                      <w:szCs w:val="28"/>
                      <w:lang w:eastAsia="en-US"/>
                    </w:rPr>
                    <w:t>Непрограммное направление расходов</w:t>
                  </w:r>
                </w:p>
              </w:tc>
            </w:tr>
            <w:tr w:rsidR="000229EA" w:rsidRPr="002B050D" w:rsidTr="008902FD">
              <w:tc>
                <w:tcPr>
                  <w:tcW w:w="2977" w:type="dxa"/>
                </w:tcPr>
                <w:p w:rsidR="000229EA" w:rsidRPr="00E9261A" w:rsidRDefault="000229EA" w:rsidP="00E9261A">
                  <w:pPr>
                    <w:spacing w:after="0" w:line="240" w:lineRule="auto"/>
                    <w:jc w:val="both"/>
                    <w:rPr>
                      <w:rFonts w:ascii="Times New Roman" w:hAnsi="Times New Roman"/>
                      <w:sz w:val="28"/>
                      <w:szCs w:val="28"/>
                    </w:rPr>
                  </w:pPr>
                  <w:r w:rsidRPr="00E9261A">
                    <w:rPr>
                      <w:rFonts w:ascii="Times New Roman" w:hAnsi="Times New Roman"/>
                      <w:sz w:val="28"/>
                      <w:szCs w:val="28"/>
                    </w:rPr>
                    <w:t>9Х Х 00 ХХХХХ</w:t>
                  </w:r>
                </w:p>
              </w:tc>
              <w:tc>
                <w:tcPr>
                  <w:tcW w:w="6417" w:type="dxa"/>
                </w:tcPr>
                <w:p w:rsidR="000229EA" w:rsidRPr="00E9261A" w:rsidRDefault="000229EA" w:rsidP="00E9261A">
                  <w:pPr>
                    <w:spacing w:after="0" w:line="240" w:lineRule="auto"/>
                    <w:ind w:firstLine="34"/>
                    <w:jc w:val="both"/>
                    <w:rPr>
                      <w:rFonts w:ascii="Times New Roman" w:hAnsi="Times New Roman"/>
                      <w:sz w:val="28"/>
                      <w:szCs w:val="28"/>
                    </w:rPr>
                  </w:pPr>
                  <w:r w:rsidRPr="00E9261A">
                    <w:rPr>
                      <w:rFonts w:ascii="Times New Roman" w:hAnsi="Times New Roman"/>
                      <w:sz w:val="28"/>
                      <w:szCs w:val="28"/>
                    </w:rPr>
                    <w:t>Направления реализации непрограммных расходов</w:t>
                  </w:r>
                </w:p>
              </w:tc>
            </w:tr>
          </w:tbl>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10. Расходы бюджета на финансовое обеспечение выполнения функций органов местного самоуправления и находящихся в их ведении муниципальных  учреждений подлежат отражению по соответствующим целевым статьям, содержащим соответствующие направления расходов:</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00190 "Расходы на обеспечение функций органов местного  самоуправления";</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00590 "Расходы на обеспечение деятельности (оказание услуг) муниципальных учреждений".</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Расходы бюджета на финансовое обеспечения мероприятий и (или) обособленных функций органов местного самоуправления и находящихся в их ведении муниципальных учреждений, для отражения которых настоящими Правилами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11. Расходы бюджета отражаются по целевым статьям расходов, включающим следующие коды направлений расходов (13–17 разряды кода целевой статьи расходов):</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1) 30000 - 39990 и 50000 - 59990 - </w:t>
            </w:r>
            <w:r w:rsidRPr="00E9261A">
              <w:rPr>
                <w:rFonts w:ascii="Times New Roman" w:hAnsi="Times New Roman"/>
                <w:sz w:val="28"/>
                <w:szCs w:val="28"/>
              </w:rPr>
              <w:t>используются</w:t>
            </w:r>
            <w:r w:rsidRPr="00E9261A">
              <w:rPr>
                <w:rFonts w:ascii="Times New Roman" w:hAnsi="Times New Roman"/>
                <w:sz w:val="28"/>
                <w:szCs w:val="28"/>
                <w:lang w:eastAsia="en-US"/>
              </w:rPr>
              <w:t xml:space="preserve"> исключительно для отражения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8 июня 2018 года № 132н «Об утверждении Указаний о порядке применения бюджетной классификации Российской Федерации»;</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2) 60000 – 66990 и 68000 - 69990 – используются для отражения расходов бюджета, источником финансового обеспечения которых являются целевые межбюджетные трансферты из краевого бюджета, за исключением расходов, указанных в подпунктах 1 и 3 настоящего пункта;</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3) R0000 - R9990 - </w:t>
            </w:r>
            <w:r w:rsidRPr="00E9261A">
              <w:rPr>
                <w:rFonts w:ascii="Times New Roman" w:hAnsi="Times New Roman"/>
                <w:sz w:val="28"/>
                <w:szCs w:val="28"/>
              </w:rPr>
              <w:t>используются</w:t>
            </w:r>
            <w:r w:rsidRPr="00E9261A">
              <w:rPr>
                <w:rFonts w:ascii="Times New Roman" w:hAnsi="Times New Roman"/>
                <w:sz w:val="28"/>
                <w:szCs w:val="28"/>
                <w:lang w:eastAsia="en-US"/>
              </w:rPr>
              <w:t xml:space="preserve"> для отражения расходов </w:t>
            </w:r>
            <w:r w:rsidRPr="00E9261A">
              <w:rPr>
                <w:rFonts w:ascii="Times New Roman" w:hAnsi="Times New Roman"/>
                <w:sz w:val="28"/>
                <w:szCs w:val="28"/>
              </w:rPr>
              <w:t>бюджета,</w:t>
            </w:r>
            <w:r w:rsidRPr="00E9261A">
              <w:rPr>
                <w:rFonts w:ascii="Times New Roman" w:hAnsi="Times New Roman"/>
                <w:sz w:val="28"/>
                <w:szCs w:val="28"/>
                <w:lang w:eastAsia="en-US"/>
              </w:rPr>
              <w:t xml:space="preserve"> в целях финансового обеспечения которых предоставляются субвенции из краевого бюджета, в целях софинансирования которых краевому  бюджету предоставляются субсидии и иные межбюджетные трансферты из федерального бюджета;</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4) L0000 - L9990 - </w:t>
            </w:r>
            <w:r w:rsidRPr="00E9261A">
              <w:rPr>
                <w:rFonts w:ascii="Times New Roman" w:hAnsi="Times New Roman"/>
                <w:sz w:val="28"/>
                <w:szCs w:val="28"/>
              </w:rPr>
              <w:t>для отражения расходов бюджета,</w:t>
            </w:r>
            <w:r w:rsidRPr="00E9261A">
              <w:rPr>
                <w:rFonts w:ascii="Times New Roman" w:hAnsi="Times New Roman"/>
                <w:sz w:val="28"/>
                <w:szCs w:val="28"/>
                <w:lang w:eastAsia="en-US"/>
              </w:rPr>
              <w:t xml:space="preserve"> в целях софинансирования которых из краевого бюджета предоставляются субсидии и иные межбюджетные трансферты, в целях софинансирования которых краевому бюджету  предоставляются из федерального бюджета субсидии и иные межбюджетные трансферты;</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7) S0000 - S9990 - </w:t>
            </w:r>
            <w:r w:rsidRPr="00E9261A">
              <w:rPr>
                <w:rFonts w:ascii="Times New Roman" w:hAnsi="Times New Roman"/>
                <w:sz w:val="28"/>
                <w:szCs w:val="28"/>
              </w:rPr>
              <w:t>для отражения расходов бюджета</w:t>
            </w:r>
            <w:r w:rsidRPr="00E9261A">
              <w:rPr>
                <w:rFonts w:ascii="Times New Roman" w:hAnsi="Times New Roman"/>
                <w:sz w:val="28"/>
                <w:szCs w:val="28"/>
                <w:lang w:eastAsia="en-US"/>
              </w:rPr>
              <w:t xml:space="preserve">, в целях софинансирования которых из краевого бюджета предоставляются субсидии, которые не софинансируются из федерального бюджета, при перечислении субсидий в местный бюджет образования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12. Коды направлений расходов бюджетов  60000 – 66990 и 68000 - 69990 в первом – четвертом разрядах должны быть идентичны первому – четвертому разрядам кодов соответствующих направлений расходов краевого бюджета на предоставление межбюджетных трансфертов, за исключением субсидий.</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Наименование указанных направлений расходов бюджетов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бюджетов.</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13. Коды направлений расходов бюджета </w:t>
            </w:r>
            <w:r w:rsidRPr="00E9261A">
              <w:rPr>
                <w:rFonts w:ascii="Times New Roman" w:hAnsi="Times New Roman"/>
                <w:sz w:val="28"/>
                <w:szCs w:val="28"/>
                <w:lang w:val="en-US" w:eastAsia="en-US"/>
              </w:rPr>
              <w:t>R</w:t>
            </w:r>
            <w:r w:rsidRPr="00E9261A">
              <w:rPr>
                <w:rFonts w:ascii="Times New Roman" w:hAnsi="Times New Roman"/>
                <w:sz w:val="28"/>
                <w:szCs w:val="28"/>
                <w:lang w:eastAsia="en-US"/>
              </w:rPr>
              <w:t xml:space="preserve">0000 – </w:t>
            </w:r>
            <w:r w:rsidRPr="00E9261A">
              <w:rPr>
                <w:rFonts w:ascii="Times New Roman" w:hAnsi="Times New Roman"/>
                <w:sz w:val="28"/>
                <w:szCs w:val="28"/>
                <w:lang w:val="en-US" w:eastAsia="en-US"/>
              </w:rPr>
              <w:t>R</w:t>
            </w:r>
            <w:r w:rsidRPr="00E9261A">
              <w:rPr>
                <w:rFonts w:ascii="Times New Roman" w:hAnsi="Times New Roman"/>
                <w:sz w:val="28"/>
                <w:szCs w:val="28"/>
                <w:lang w:eastAsia="en-US"/>
              </w:rPr>
              <w:t xml:space="preserve">9990 должны быть идентичны коду соответствующих направлений расходов краевого бюджета на предоставление межбюджетных трансфертов, имеющих целевое назначение. </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w:t>
            </w:r>
          </w:p>
          <w:p w:rsidR="000229EA" w:rsidRPr="00E9261A" w:rsidRDefault="000229EA" w:rsidP="00E9261A">
            <w:pPr>
              <w:autoSpaceDE w:val="0"/>
              <w:autoSpaceDN w:val="0"/>
              <w:adjustRightInd w:val="0"/>
              <w:spacing w:after="0" w:line="240" w:lineRule="auto"/>
              <w:ind w:firstLine="709"/>
              <w:jc w:val="both"/>
              <w:rPr>
                <w:rFonts w:ascii="Times New Roman" w:hAnsi="Times New Roman"/>
                <w:sz w:val="28"/>
                <w:szCs w:val="28"/>
                <w:lang w:eastAsia="en-US"/>
              </w:rPr>
            </w:pPr>
            <w:r w:rsidRPr="00E9261A">
              <w:rPr>
                <w:rFonts w:ascii="Times New Roman" w:hAnsi="Times New Roman"/>
                <w:sz w:val="28"/>
                <w:szCs w:val="28"/>
                <w:lang w:eastAsia="en-US"/>
              </w:rPr>
              <w:t xml:space="preserve">При формировании кодов направлений расходов местного бюджета </w:t>
            </w:r>
            <w:r w:rsidRPr="00E9261A">
              <w:rPr>
                <w:rFonts w:ascii="Times New Roman" w:hAnsi="Times New Roman"/>
                <w:sz w:val="28"/>
                <w:szCs w:val="28"/>
                <w:lang w:val="en-US" w:eastAsia="en-US"/>
              </w:rPr>
              <w:t>L</w:t>
            </w:r>
            <w:r w:rsidRPr="00E9261A">
              <w:rPr>
                <w:rFonts w:ascii="Times New Roman" w:hAnsi="Times New Roman"/>
                <w:sz w:val="28"/>
                <w:szCs w:val="28"/>
                <w:lang w:eastAsia="en-US"/>
              </w:rPr>
              <w:t xml:space="preserve">0000 – </w:t>
            </w:r>
            <w:r w:rsidRPr="00E9261A">
              <w:rPr>
                <w:rFonts w:ascii="Times New Roman" w:hAnsi="Times New Roman"/>
                <w:sz w:val="28"/>
                <w:szCs w:val="28"/>
                <w:lang w:val="en-US" w:eastAsia="en-US"/>
              </w:rPr>
              <w:t>L</w:t>
            </w:r>
            <w:r w:rsidRPr="00E9261A">
              <w:rPr>
                <w:rFonts w:ascii="Times New Roman" w:hAnsi="Times New Roman"/>
                <w:sz w:val="28"/>
                <w:szCs w:val="28"/>
                <w:lang w:eastAsia="en-US"/>
              </w:rPr>
              <w:t>9990 обеспечивается на уровне второго – четвертого разрядов направлений расходов однозначная увязка данных кодов расходов бюджета с кодами соответствующих направлений расходов краевого бюджета R0000 – 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предоставляемого из краевого бюджета в целях софинансирования расходов бюджета.</w:t>
            </w:r>
          </w:p>
          <w:p w:rsidR="000229EA" w:rsidRPr="00E9261A" w:rsidRDefault="000229EA" w:rsidP="00E9261A">
            <w:pPr>
              <w:suppressAutoHyphens/>
              <w:autoSpaceDE w:val="0"/>
              <w:autoSpaceDN w:val="0"/>
              <w:adjustRightInd w:val="0"/>
              <w:spacing w:after="0" w:line="240" w:lineRule="auto"/>
              <w:ind w:firstLine="709"/>
              <w:jc w:val="both"/>
              <w:outlineLvl w:val="4"/>
              <w:rPr>
                <w:rFonts w:ascii="Times New Roman" w:hAnsi="Times New Roman"/>
                <w:sz w:val="28"/>
                <w:szCs w:val="28"/>
              </w:rPr>
            </w:pPr>
            <w:r w:rsidRPr="00E9261A">
              <w:rPr>
                <w:rFonts w:ascii="Times New Roman" w:hAnsi="Times New Roman"/>
                <w:sz w:val="28"/>
                <w:szCs w:val="28"/>
                <w:lang w:eastAsia="en-US"/>
              </w:rPr>
              <w:t>16.</w:t>
            </w:r>
            <w:r w:rsidRPr="00E9261A">
              <w:rPr>
                <w:rFonts w:ascii="Times New Roman" w:hAnsi="Times New Roman"/>
                <w:sz w:val="28"/>
                <w:szCs w:val="28"/>
              </w:rPr>
              <w:t xml:space="preserve"> Коды </w:t>
            </w:r>
            <w:r w:rsidRPr="00E9261A">
              <w:rPr>
                <w:rFonts w:ascii="Times New Roman" w:hAnsi="Times New Roman"/>
                <w:snapToGrid w:val="0"/>
                <w:sz w:val="28"/>
                <w:szCs w:val="28"/>
              </w:rPr>
              <w:t>направления расходов бюджета</w:t>
            </w:r>
            <w:r w:rsidRPr="00E9261A">
              <w:rPr>
                <w:rFonts w:ascii="Times New Roman" w:hAnsi="Times New Roman"/>
                <w:sz w:val="28"/>
                <w:szCs w:val="28"/>
              </w:rPr>
              <w:t xml:space="preserve"> 21000</w:t>
            </w:r>
            <w:r w:rsidRPr="00E9261A">
              <w:rPr>
                <w:rFonts w:ascii="Times New Roman" w:hAnsi="Times New Roman"/>
                <w:snapToGrid w:val="0"/>
                <w:sz w:val="28"/>
                <w:szCs w:val="28"/>
              </w:rPr>
              <w:t xml:space="preserve"> - 24000 используются для отражения расходов, </w:t>
            </w:r>
            <w:r w:rsidRPr="00E9261A">
              <w:rPr>
                <w:rFonts w:ascii="Times New Roman" w:hAnsi="Times New Roman"/>
                <w:sz w:val="28"/>
                <w:szCs w:val="28"/>
              </w:rPr>
              <w:t>источником финансового обеспечения которых являются целевые межбюджетные трансферты</w:t>
            </w:r>
            <w:r w:rsidRPr="00E9261A">
              <w:rPr>
                <w:rFonts w:ascii="Times New Roman" w:hAnsi="Times New Roman"/>
                <w:snapToGrid w:val="0"/>
                <w:sz w:val="28"/>
                <w:szCs w:val="28"/>
              </w:rPr>
              <w:t xml:space="preserve"> из бюджетов поселений, перечисляемые в бюджет </w:t>
            </w:r>
            <w:r w:rsidRPr="00E9261A">
              <w:rPr>
                <w:rFonts w:ascii="Times New Roman" w:hAnsi="Times New Roman"/>
                <w:sz w:val="28"/>
                <w:szCs w:val="28"/>
              </w:rPr>
              <w:t>Унароковского сельского  поселения  Мостовского  района</w:t>
            </w:r>
            <w:r w:rsidRPr="00E9261A">
              <w:rPr>
                <w:rFonts w:ascii="Times New Roman" w:hAnsi="Times New Roman"/>
                <w:snapToGrid w:val="0"/>
                <w:sz w:val="28"/>
                <w:szCs w:val="28"/>
              </w:rPr>
              <w:t xml:space="preserve"> на осуществление части полномочий органов местного самоуправления поселений по решению вопросов местного значения.  </w:t>
            </w:r>
          </w:p>
          <w:p w:rsidR="000229EA" w:rsidRPr="00E9261A" w:rsidRDefault="000229EA" w:rsidP="00E9261A">
            <w:pPr>
              <w:suppressAutoHyphens/>
              <w:autoSpaceDE w:val="0"/>
              <w:autoSpaceDN w:val="0"/>
              <w:adjustRightInd w:val="0"/>
              <w:spacing w:after="0" w:line="240" w:lineRule="auto"/>
              <w:ind w:firstLine="709"/>
              <w:jc w:val="both"/>
              <w:outlineLvl w:val="4"/>
              <w:rPr>
                <w:rFonts w:ascii="Times New Roman" w:hAnsi="Times New Roman"/>
                <w:sz w:val="28"/>
                <w:szCs w:val="28"/>
              </w:rPr>
            </w:pPr>
            <w:r w:rsidRPr="00E9261A">
              <w:rPr>
                <w:rFonts w:ascii="Times New Roman" w:hAnsi="Times New Roman"/>
                <w:sz w:val="28"/>
                <w:szCs w:val="28"/>
              </w:rPr>
              <w:t xml:space="preserve">Расходы бюджета Унароковского сельского  поселения  Мостовского  района осуществляются по кодам направлений расходов идентичным коду соответствующих направлений расходов бюджетов поселений, по которым отражаются расходы бюджетов поселений на предоставление межбюджетных трансфертов. </w:t>
            </w:r>
          </w:p>
          <w:p w:rsidR="000229EA" w:rsidRPr="00E9261A" w:rsidRDefault="000229EA" w:rsidP="00E9261A">
            <w:pPr>
              <w:suppressAutoHyphens/>
              <w:autoSpaceDE w:val="0"/>
              <w:autoSpaceDN w:val="0"/>
              <w:adjustRightInd w:val="0"/>
              <w:spacing w:after="0" w:line="240" w:lineRule="auto"/>
              <w:ind w:firstLine="709"/>
              <w:jc w:val="both"/>
              <w:outlineLvl w:val="4"/>
              <w:rPr>
                <w:rFonts w:ascii="Times New Roman" w:hAnsi="Times New Roman"/>
                <w:snapToGrid w:val="0"/>
                <w:sz w:val="28"/>
                <w:szCs w:val="28"/>
              </w:rPr>
            </w:pPr>
            <w:r w:rsidRPr="00E9261A">
              <w:rPr>
                <w:rFonts w:ascii="Times New Roman" w:hAnsi="Times New Roman"/>
                <w:sz w:val="28"/>
                <w:szCs w:val="28"/>
              </w:rPr>
              <w:t xml:space="preserve">17. Коды </w:t>
            </w:r>
            <w:r w:rsidRPr="00E9261A">
              <w:rPr>
                <w:rFonts w:ascii="Times New Roman" w:hAnsi="Times New Roman"/>
                <w:snapToGrid w:val="0"/>
                <w:sz w:val="28"/>
                <w:szCs w:val="28"/>
              </w:rPr>
              <w:t>направления расходов бюджета</w:t>
            </w:r>
            <w:r w:rsidRPr="00E9261A">
              <w:rPr>
                <w:rFonts w:ascii="Times New Roman" w:hAnsi="Times New Roman"/>
                <w:sz w:val="28"/>
                <w:szCs w:val="28"/>
              </w:rPr>
              <w:t xml:space="preserve"> </w:t>
            </w:r>
            <w:r w:rsidRPr="00E9261A">
              <w:rPr>
                <w:rFonts w:ascii="Times New Roman" w:hAnsi="Times New Roman"/>
                <w:snapToGrid w:val="0"/>
                <w:sz w:val="28"/>
                <w:szCs w:val="28"/>
              </w:rPr>
              <w:t xml:space="preserve">25000 – 29000 используются для отражения расходов бюджета, </w:t>
            </w:r>
            <w:r w:rsidRPr="00E9261A">
              <w:rPr>
                <w:rFonts w:ascii="Times New Roman" w:hAnsi="Times New Roman"/>
                <w:sz w:val="28"/>
                <w:szCs w:val="28"/>
              </w:rPr>
              <w:t>источником финансового обеспечения которых являются целевые межбюджетные трансферты</w:t>
            </w:r>
            <w:r w:rsidRPr="00E9261A">
              <w:rPr>
                <w:rFonts w:ascii="Times New Roman" w:hAnsi="Times New Roman"/>
                <w:snapToGrid w:val="0"/>
                <w:sz w:val="28"/>
                <w:szCs w:val="28"/>
              </w:rPr>
              <w:t xml:space="preserve"> из бюджета </w:t>
            </w:r>
            <w:r w:rsidRPr="00E9261A">
              <w:rPr>
                <w:rFonts w:ascii="Times New Roman" w:hAnsi="Times New Roman"/>
                <w:sz w:val="28"/>
                <w:szCs w:val="28"/>
              </w:rPr>
              <w:t>Унароковского сельского  поселения  Мостовского  района</w:t>
            </w:r>
            <w:r w:rsidRPr="00E9261A">
              <w:rPr>
                <w:rFonts w:ascii="Times New Roman" w:hAnsi="Times New Roman"/>
                <w:snapToGrid w:val="0"/>
                <w:sz w:val="28"/>
                <w:szCs w:val="28"/>
              </w:rPr>
              <w:t xml:space="preserve">, перечисляемые в бюджеты поселений на осуществление, части полномочий органов местного самоуправления района  по решению вопросов местного значения. </w:t>
            </w:r>
          </w:p>
          <w:p w:rsidR="000229EA" w:rsidRPr="00E9261A" w:rsidRDefault="000229EA" w:rsidP="00E9261A">
            <w:pPr>
              <w:suppressAutoHyphens/>
              <w:autoSpaceDE w:val="0"/>
              <w:autoSpaceDN w:val="0"/>
              <w:adjustRightInd w:val="0"/>
              <w:spacing w:after="0" w:line="240" w:lineRule="auto"/>
              <w:ind w:firstLine="709"/>
              <w:jc w:val="both"/>
              <w:outlineLvl w:val="4"/>
              <w:rPr>
                <w:rFonts w:ascii="Times New Roman" w:hAnsi="Times New Roman"/>
                <w:sz w:val="28"/>
                <w:szCs w:val="28"/>
              </w:rPr>
            </w:pPr>
            <w:r w:rsidRPr="00E9261A">
              <w:rPr>
                <w:rFonts w:ascii="Times New Roman" w:hAnsi="Times New Roman"/>
                <w:sz w:val="28"/>
                <w:szCs w:val="28"/>
              </w:rPr>
              <w:t>Расходы бюджетов поселений осуществляются по кодам направлений расходов идентичным коду соответствующих направлений расходов бюджета Унароковского сельского  поселения  Мостовского  района, по которым отражаются расходы бюджета</w:t>
            </w:r>
            <w:r w:rsidRPr="00E9261A">
              <w:rPr>
                <w:rFonts w:ascii="Times New Roman" w:hAnsi="Times New Roman"/>
                <w:snapToGrid w:val="0"/>
                <w:sz w:val="28"/>
                <w:szCs w:val="28"/>
              </w:rPr>
              <w:t xml:space="preserve"> </w:t>
            </w:r>
            <w:r w:rsidRPr="00E9261A">
              <w:rPr>
                <w:rFonts w:ascii="Times New Roman" w:hAnsi="Times New Roman"/>
                <w:sz w:val="28"/>
                <w:szCs w:val="28"/>
              </w:rPr>
              <w:t xml:space="preserve">Унароковского сельского  поселения  Мостовского  района на предоставление межбюджетных трансфертов. </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18. Отражение в текущем финансовом году расходов местного бюджета, осуществляемых за счет остатков целевых межбюджетных трансфертов из краевого бюджета прошлых лет, производится в следующем порядке:</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 при сохранении у Краснодарского края расходных обязательств по предоставлению в текущем финансовом году целевых межбюджетных трансфертов на указанные цели - по соответствующим направлениям расходов, приведенным в пункте 3 настоящих Правил;</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 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99970 "Прочие мероприятия, осуществляемые за счет межбюджетных трансфертов прошлых лет из краевого бюджета".</w:t>
            </w:r>
          </w:p>
          <w:p w:rsidR="000229EA" w:rsidRPr="00E9261A" w:rsidRDefault="000229EA" w:rsidP="00E9261A">
            <w:pPr>
              <w:spacing w:after="0" w:line="240" w:lineRule="auto"/>
              <w:ind w:firstLine="709"/>
              <w:jc w:val="both"/>
              <w:rPr>
                <w:rFonts w:ascii="Times New Roman" w:hAnsi="Times New Roman"/>
                <w:sz w:val="28"/>
                <w:szCs w:val="28"/>
              </w:rPr>
            </w:pPr>
            <w:r w:rsidRPr="00E9261A">
              <w:rPr>
                <w:rFonts w:ascii="Times New Roman" w:hAnsi="Times New Roman"/>
                <w:sz w:val="28"/>
                <w:szCs w:val="28"/>
              </w:rPr>
              <w:t>В целях обособления расходов бюджета, источником финансового обеспечения которых являются межбюджетные трансферты прошлых лет, полученные из краевого бюджета возможна детализация в рамках пятого разряда кода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0, 1, 2, 3, 4, 5, 6, 7, 8, 9, Б, Г, Д, Ж, И, Л, П, Ф, Ц, Ч, Ш, Э, Ю, Я,</w:t>
            </w:r>
            <w:r w:rsidRPr="00E9261A">
              <w:rPr>
                <w:rFonts w:ascii="Times New Roman" w:hAnsi="Times New Roman"/>
                <w:sz w:val="28"/>
                <w:szCs w:val="28"/>
                <w:lang w:eastAsia="en-US"/>
              </w:rPr>
              <w:t xml:space="preserve"> D, F, G, I, J, L, N, Q, R, S, U, V, W, Y, Z.</w:t>
            </w:r>
          </w:p>
          <w:p w:rsidR="000229EA" w:rsidRPr="00E9261A" w:rsidRDefault="000229EA" w:rsidP="00E9261A">
            <w:pPr>
              <w:widowControl w:val="0"/>
              <w:spacing w:after="0" w:line="240" w:lineRule="auto"/>
              <w:ind w:firstLine="709"/>
              <w:jc w:val="both"/>
              <w:rPr>
                <w:rFonts w:ascii="Times New Roman" w:hAnsi="Times New Roman"/>
                <w:sz w:val="28"/>
                <w:szCs w:val="28"/>
              </w:rPr>
            </w:pPr>
          </w:p>
          <w:p w:rsidR="000229EA" w:rsidRPr="00E9261A" w:rsidRDefault="000229EA" w:rsidP="00E9261A">
            <w:pPr>
              <w:widowControl w:val="0"/>
              <w:spacing w:after="0" w:line="240" w:lineRule="auto"/>
              <w:ind w:firstLine="709"/>
              <w:jc w:val="both"/>
              <w:rPr>
                <w:rFonts w:ascii="Times New Roman" w:hAnsi="Times New Roman"/>
                <w:sz w:val="28"/>
                <w:szCs w:val="28"/>
              </w:rPr>
            </w:pPr>
          </w:p>
          <w:p w:rsidR="000229EA" w:rsidRDefault="000229EA" w:rsidP="00E9261A">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отдела по финансам,</w:t>
            </w:r>
          </w:p>
          <w:p w:rsidR="000229EA" w:rsidRPr="00E9261A" w:rsidRDefault="000229EA" w:rsidP="00E9261A">
            <w:pPr>
              <w:widowControl w:val="0"/>
              <w:spacing w:after="0" w:line="240" w:lineRule="auto"/>
              <w:jc w:val="both"/>
              <w:rPr>
                <w:rFonts w:ascii="Times New Roman" w:hAnsi="Times New Roman"/>
                <w:sz w:val="28"/>
                <w:szCs w:val="28"/>
              </w:rPr>
            </w:pPr>
            <w:r>
              <w:rPr>
                <w:rFonts w:ascii="Times New Roman" w:hAnsi="Times New Roman"/>
                <w:sz w:val="28"/>
                <w:szCs w:val="28"/>
              </w:rPr>
              <w:t>бюджету и экономики</w:t>
            </w:r>
            <w:r w:rsidRPr="00E9261A">
              <w:rPr>
                <w:rFonts w:ascii="Times New Roman" w:hAnsi="Times New Roman"/>
                <w:sz w:val="28"/>
                <w:szCs w:val="28"/>
              </w:rPr>
              <w:tab/>
            </w:r>
            <w:r w:rsidRPr="00E9261A">
              <w:rPr>
                <w:rFonts w:ascii="Times New Roman" w:hAnsi="Times New Roman"/>
                <w:sz w:val="28"/>
                <w:szCs w:val="28"/>
              </w:rPr>
              <w:tab/>
            </w:r>
            <w:r w:rsidRPr="00E9261A">
              <w:rPr>
                <w:rFonts w:ascii="Times New Roman" w:hAnsi="Times New Roman"/>
                <w:sz w:val="28"/>
                <w:szCs w:val="28"/>
              </w:rPr>
              <w:tab/>
            </w:r>
            <w:r w:rsidRPr="00E9261A">
              <w:rPr>
                <w:rFonts w:ascii="Times New Roman" w:hAnsi="Times New Roman"/>
                <w:sz w:val="28"/>
                <w:szCs w:val="28"/>
              </w:rPr>
              <w:tab/>
            </w:r>
            <w:r>
              <w:rPr>
                <w:rFonts w:ascii="Times New Roman" w:hAnsi="Times New Roman"/>
                <w:sz w:val="28"/>
                <w:szCs w:val="28"/>
              </w:rPr>
              <w:t xml:space="preserve">                                            О.С.Дроздова</w:t>
            </w:r>
          </w:p>
          <w:p w:rsidR="000229EA" w:rsidRPr="00E9261A" w:rsidRDefault="000229EA" w:rsidP="00E9261A">
            <w:pPr>
              <w:spacing w:after="0" w:line="240" w:lineRule="auto"/>
              <w:jc w:val="both"/>
              <w:rPr>
                <w:rFonts w:ascii="Times New Roman" w:hAnsi="Times New Roman"/>
                <w:sz w:val="24"/>
                <w:szCs w:val="24"/>
              </w:rPr>
            </w:pPr>
          </w:p>
          <w:p w:rsidR="000229EA" w:rsidRPr="00E9261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Pr="00E9261A" w:rsidRDefault="000229EA" w:rsidP="00E9261A">
            <w:pPr>
              <w:spacing w:after="0" w:line="240" w:lineRule="auto"/>
              <w:jc w:val="both"/>
              <w:rPr>
                <w:rFonts w:ascii="Times New Roman" w:hAnsi="Times New Roman"/>
                <w:sz w:val="24"/>
                <w:szCs w:val="24"/>
              </w:rPr>
            </w:pPr>
          </w:p>
          <w:p w:rsidR="000229EA" w:rsidRDefault="000229EA" w:rsidP="00664F1C">
            <w:pPr>
              <w:spacing w:after="0" w:line="240" w:lineRule="auto"/>
              <w:ind w:left="5182"/>
              <w:jc w:val="center"/>
              <w:rPr>
                <w:rFonts w:ascii="Times New Roman" w:hAnsi="Times New Roman"/>
                <w:sz w:val="28"/>
                <w:szCs w:val="24"/>
              </w:rPr>
            </w:pPr>
            <w:r w:rsidRPr="00E9261A">
              <w:rPr>
                <w:rFonts w:ascii="Times New Roman" w:hAnsi="Times New Roman"/>
                <w:sz w:val="28"/>
                <w:szCs w:val="24"/>
              </w:rPr>
              <w:t>ПРИЛОЖЕНИЕ № 2</w:t>
            </w:r>
          </w:p>
          <w:p w:rsidR="000229EA" w:rsidRPr="00E9261A" w:rsidRDefault="000229EA" w:rsidP="00664F1C">
            <w:pPr>
              <w:spacing w:after="0" w:line="240" w:lineRule="auto"/>
              <w:ind w:left="5182"/>
              <w:jc w:val="center"/>
              <w:rPr>
                <w:rFonts w:ascii="Times New Roman" w:hAnsi="Times New Roman"/>
                <w:sz w:val="28"/>
                <w:szCs w:val="24"/>
              </w:rPr>
            </w:pPr>
          </w:p>
          <w:p w:rsidR="000229EA" w:rsidRDefault="000229EA" w:rsidP="00664F1C">
            <w:pPr>
              <w:spacing w:after="0" w:line="240" w:lineRule="auto"/>
              <w:ind w:left="5182"/>
              <w:jc w:val="center"/>
              <w:rPr>
                <w:rFonts w:ascii="Times New Roman" w:hAnsi="Times New Roman"/>
                <w:sz w:val="28"/>
                <w:szCs w:val="24"/>
              </w:rPr>
            </w:pPr>
            <w:r>
              <w:rPr>
                <w:rFonts w:ascii="Times New Roman" w:hAnsi="Times New Roman"/>
                <w:sz w:val="28"/>
                <w:szCs w:val="24"/>
              </w:rPr>
              <w:t>УТВЕРЖДЕН</w:t>
            </w:r>
          </w:p>
          <w:p w:rsidR="000229EA" w:rsidRPr="00E9261A" w:rsidRDefault="000229EA" w:rsidP="00664F1C">
            <w:pPr>
              <w:spacing w:after="0" w:line="240" w:lineRule="auto"/>
              <w:ind w:left="5182"/>
              <w:jc w:val="center"/>
              <w:rPr>
                <w:rFonts w:ascii="Times New Roman" w:hAnsi="Times New Roman"/>
                <w:sz w:val="28"/>
                <w:szCs w:val="24"/>
              </w:rPr>
            </w:pPr>
            <w:r>
              <w:rPr>
                <w:rFonts w:ascii="Times New Roman" w:hAnsi="Times New Roman"/>
                <w:sz w:val="28"/>
                <w:szCs w:val="24"/>
              </w:rPr>
              <w:t>постановлением</w:t>
            </w:r>
            <w:r w:rsidRPr="00E9261A">
              <w:rPr>
                <w:rFonts w:ascii="Times New Roman" w:hAnsi="Times New Roman"/>
                <w:sz w:val="28"/>
                <w:szCs w:val="24"/>
              </w:rPr>
              <w:t xml:space="preserve"> администрации</w:t>
            </w:r>
          </w:p>
          <w:p w:rsidR="000229EA" w:rsidRPr="00E9261A" w:rsidRDefault="000229EA" w:rsidP="00664F1C">
            <w:pPr>
              <w:spacing w:after="0" w:line="240" w:lineRule="auto"/>
              <w:ind w:left="5182"/>
              <w:jc w:val="center"/>
              <w:rPr>
                <w:rFonts w:ascii="Times New Roman" w:hAnsi="Times New Roman"/>
                <w:sz w:val="28"/>
                <w:szCs w:val="24"/>
              </w:rPr>
            </w:pPr>
            <w:r w:rsidRPr="00E9261A">
              <w:rPr>
                <w:rFonts w:ascii="Times New Roman" w:hAnsi="Times New Roman"/>
                <w:sz w:val="28"/>
                <w:szCs w:val="24"/>
              </w:rPr>
              <w:t>Унароковского сельского поселения</w:t>
            </w:r>
          </w:p>
          <w:p w:rsidR="000229EA" w:rsidRPr="00E9261A" w:rsidRDefault="000229EA" w:rsidP="00664F1C">
            <w:pPr>
              <w:spacing w:after="0" w:line="240" w:lineRule="auto"/>
              <w:ind w:left="5182"/>
              <w:jc w:val="center"/>
              <w:rPr>
                <w:rFonts w:ascii="Times New Roman" w:hAnsi="Times New Roman"/>
                <w:sz w:val="28"/>
                <w:szCs w:val="24"/>
              </w:rPr>
            </w:pPr>
            <w:r w:rsidRPr="00E9261A">
              <w:rPr>
                <w:rFonts w:ascii="Times New Roman" w:hAnsi="Times New Roman"/>
                <w:sz w:val="28"/>
                <w:szCs w:val="24"/>
              </w:rPr>
              <w:t>Мостовского района</w:t>
            </w:r>
          </w:p>
          <w:p w:rsidR="000229EA" w:rsidRPr="00E9261A" w:rsidRDefault="000229EA" w:rsidP="00664F1C">
            <w:pPr>
              <w:spacing w:after="0" w:line="240" w:lineRule="auto"/>
              <w:ind w:left="5182"/>
              <w:jc w:val="center"/>
              <w:rPr>
                <w:rFonts w:ascii="Times New Roman" w:hAnsi="Times New Roman"/>
                <w:sz w:val="24"/>
                <w:szCs w:val="24"/>
              </w:rPr>
            </w:pPr>
            <w:r w:rsidRPr="00E9261A">
              <w:rPr>
                <w:rFonts w:ascii="Times New Roman" w:hAnsi="Times New Roman"/>
                <w:sz w:val="28"/>
                <w:szCs w:val="24"/>
              </w:rPr>
              <w:t xml:space="preserve">от </w:t>
            </w:r>
            <w:r>
              <w:rPr>
                <w:rFonts w:ascii="Times New Roman" w:hAnsi="Times New Roman"/>
                <w:sz w:val="28"/>
                <w:szCs w:val="24"/>
              </w:rPr>
              <w:t>01.11.2019г.</w:t>
            </w:r>
            <w:r w:rsidRPr="00E9261A">
              <w:rPr>
                <w:rFonts w:ascii="Times New Roman" w:hAnsi="Times New Roman"/>
                <w:color w:val="FF0000"/>
                <w:sz w:val="28"/>
                <w:szCs w:val="24"/>
              </w:rPr>
              <w:t xml:space="preserve"> </w:t>
            </w:r>
            <w:r w:rsidRPr="00E9261A">
              <w:rPr>
                <w:rFonts w:ascii="Times New Roman" w:hAnsi="Times New Roman"/>
                <w:sz w:val="28"/>
                <w:szCs w:val="24"/>
              </w:rPr>
              <w:t>№</w:t>
            </w:r>
            <w:r>
              <w:rPr>
                <w:rFonts w:ascii="Times New Roman" w:hAnsi="Times New Roman"/>
                <w:sz w:val="28"/>
                <w:szCs w:val="24"/>
              </w:rPr>
              <w:t>122</w:t>
            </w:r>
          </w:p>
          <w:p w:rsidR="000229EA" w:rsidRPr="00E9261A" w:rsidRDefault="000229EA" w:rsidP="00C9721F">
            <w:pPr>
              <w:spacing w:after="0" w:line="240" w:lineRule="auto"/>
              <w:rPr>
                <w:rFonts w:ascii="Times New Roman" w:hAnsi="Times New Roman"/>
                <w:sz w:val="28"/>
                <w:szCs w:val="28"/>
              </w:rPr>
            </w:pPr>
          </w:p>
          <w:p w:rsidR="000229EA" w:rsidRPr="00E9261A" w:rsidRDefault="000229EA" w:rsidP="00E9261A">
            <w:pPr>
              <w:spacing w:after="0" w:line="240" w:lineRule="auto"/>
              <w:jc w:val="center"/>
              <w:rPr>
                <w:rFonts w:ascii="Times New Roman" w:hAnsi="Times New Roman"/>
                <w:b/>
                <w:bCs/>
                <w:sz w:val="28"/>
                <w:szCs w:val="28"/>
              </w:rPr>
            </w:pPr>
            <w:r w:rsidRPr="00E9261A">
              <w:rPr>
                <w:rFonts w:ascii="Times New Roman" w:hAnsi="Times New Roman"/>
                <w:b/>
                <w:bCs/>
                <w:sz w:val="28"/>
                <w:szCs w:val="28"/>
              </w:rPr>
              <w:t xml:space="preserve">ПЕРЕЧЕНЬ </w:t>
            </w:r>
          </w:p>
          <w:p w:rsidR="000229EA" w:rsidRPr="00E9261A" w:rsidRDefault="000229EA" w:rsidP="00E9261A">
            <w:pPr>
              <w:spacing w:after="0" w:line="240" w:lineRule="auto"/>
              <w:jc w:val="center"/>
              <w:rPr>
                <w:rFonts w:ascii="Times New Roman" w:hAnsi="Times New Roman"/>
                <w:b/>
                <w:sz w:val="28"/>
                <w:szCs w:val="28"/>
              </w:rPr>
            </w:pPr>
            <w:r w:rsidRPr="00E9261A">
              <w:rPr>
                <w:rFonts w:ascii="Times New Roman" w:hAnsi="Times New Roman"/>
                <w:b/>
                <w:bCs/>
                <w:sz w:val="28"/>
                <w:szCs w:val="28"/>
              </w:rPr>
              <w:t xml:space="preserve">кодов целевых статей расходов бюджета </w:t>
            </w:r>
            <w:r w:rsidRPr="00E9261A">
              <w:rPr>
                <w:rFonts w:ascii="Times New Roman" w:hAnsi="Times New Roman"/>
                <w:b/>
                <w:sz w:val="28"/>
                <w:szCs w:val="28"/>
              </w:rPr>
              <w:t>Унароковского сельского  поселения  Мостовского  района</w:t>
            </w:r>
          </w:p>
          <w:p w:rsidR="000229EA" w:rsidRPr="00E9261A" w:rsidRDefault="000229EA" w:rsidP="00E9261A">
            <w:pPr>
              <w:spacing w:after="0" w:line="240" w:lineRule="auto"/>
              <w:rPr>
                <w:rFonts w:ascii="Times New Roman" w:hAnsi="Times New Roman"/>
                <w:sz w:val="28"/>
                <w:szCs w:val="28"/>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6"/>
              <w:gridCol w:w="706"/>
              <w:gridCol w:w="456"/>
              <w:gridCol w:w="553"/>
              <w:gridCol w:w="1230"/>
            </w:tblGrid>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center"/>
                </w:tcPr>
                <w:p w:rsidR="000229EA" w:rsidRPr="00E9261A" w:rsidRDefault="000229EA" w:rsidP="00E9261A">
                  <w:pPr>
                    <w:spacing w:after="0" w:line="240" w:lineRule="auto"/>
                    <w:jc w:val="center"/>
                    <w:rPr>
                      <w:rFonts w:ascii="Times New Roman" w:hAnsi="Times New Roman"/>
                      <w:b/>
                      <w:sz w:val="24"/>
                      <w:szCs w:val="24"/>
                    </w:rPr>
                  </w:pP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bCs/>
                      <w:sz w:val="28"/>
                      <w:szCs w:val="28"/>
                    </w:rPr>
                    <w:tab/>
                  </w:r>
                  <w:r w:rsidRPr="00E9261A">
                    <w:rPr>
                      <w:rFonts w:ascii="Times New Roman" w:hAnsi="Times New Roman"/>
                      <w:b/>
                      <w:sz w:val="24"/>
                      <w:szCs w:val="24"/>
                    </w:rPr>
                    <w:t>Наименование кодов целевых статей расходов</w:t>
                  </w:r>
                </w:p>
              </w:tc>
              <w:tc>
                <w:tcPr>
                  <w:tcW w:w="2945" w:type="dxa"/>
                  <w:gridSpan w:val="4"/>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Код  ЦСР</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sz w:val="24"/>
                      <w:szCs w:val="24"/>
                    </w:rPr>
                  </w:pPr>
                  <w:r w:rsidRPr="00E9261A">
                    <w:rPr>
                      <w:rFonts w:ascii="Times New Roman" w:hAnsi="Times New Roman"/>
                      <w:sz w:val="24"/>
                      <w:szCs w:val="24"/>
                    </w:rPr>
                    <w:t>1</w:t>
                  </w:r>
                </w:p>
              </w:tc>
              <w:tc>
                <w:tcPr>
                  <w:tcW w:w="2945" w:type="dxa"/>
                  <w:gridSpan w:val="4"/>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bCs/>
                      <w:sz w:val="24"/>
                      <w:szCs w:val="24"/>
                    </w:rPr>
                  </w:pPr>
                  <w:r w:rsidRPr="00E9261A">
                    <w:rPr>
                      <w:rFonts w:ascii="Times New Roman" w:hAnsi="Times New Roman"/>
                      <w:bCs/>
                      <w:sz w:val="24"/>
                      <w:szCs w:val="24"/>
                    </w:rPr>
                    <w:t>2</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Муниципальная программа Унароковского сельског</w:t>
                  </w:r>
                  <w:r>
                    <w:rPr>
                      <w:rFonts w:ascii="Times New Roman" w:hAnsi="Times New Roman"/>
                      <w:b/>
                      <w:bCs/>
                      <w:sz w:val="24"/>
                      <w:szCs w:val="24"/>
                    </w:rPr>
                    <w:t>о поселения Мостовского района «</w:t>
                  </w:r>
                  <w:r w:rsidRPr="00E9261A">
                    <w:rPr>
                      <w:rFonts w:ascii="Times New Roman" w:hAnsi="Times New Roman"/>
                      <w:b/>
                      <w:bCs/>
                      <w:sz w:val="24"/>
                      <w:szCs w:val="24"/>
                    </w:rPr>
                    <w:t>Комплексное и устойчивое развитие в сф</w:t>
                  </w:r>
                  <w:r>
                    <w:rPr>
                      <w:rFonts w:ascii="Times New Roman" w:hAnsi="Times New Roman"/>
                      <w:b/>
                      <w:bCs/>
                      <w:sz w:val="24"/>
                      <w:szCs w:val="24"/>
                    </w:rPr>
                    <w:t>ере строительства и архитектуры»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06</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607D16" w:rsidRDefault="000229EA" w:rsidP="00E9261A">
                  <w:pPr>
                    <w:spacing w:after="0" w:line="240" w:lineRule="auto"/>
                    <w:rPr>
                      <w:rFonts w:ascii="Times New Roman" w:hAnsi="Times New Roman"/>
                      <w:sz w:val="24"/>
                      <w:szCs w:val="24"/>
                    </w:rPr>
                  </w:pPr>
                  <w:r w:rsidRPr="00607D16">
                    <w:rPr>
                      <w:rFonts w:ascii="Times New Roman" w:hAnsi="Times New Roman"/>
                      <w:sz w:val="24"/>
                      <w:szCs w:val="24"/>
                    </w:rPr>
                    <w:t xml:space="preserve">Отдельные полномочия муниципального района передаваемые на исполнение в бюджеты сельских поселений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C47192">
                  <w:pPr>
                    <w:spacing w:after="0" w:line="240" w:lineRule="auto"/>
                    <w:jc w:val="center"/>
                    <w:rPr>
                      <w:rFonts w:ascii="Times New Roman" w:hAnsi="Times New Roman"/>
                      <w:b/>
                      <w:bCs/>
                      <w:sz w:val="24"/>
                      <w:szCs w:val="24"/>
                    </w:rPr>
                  </w:pPr>
                  <w:r>
                    <w:rPr>
                      <w:rFonts w:ascii="Times New Roman" w:hAnsi="Times New Roman"/>
                      <w:b/>
                      <w:bCs/>
                      <w:sz w:val="24"/>
                      <w:szCs w:val="24"/>
                    </w:rPr>
                    <w:t>06</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C47192">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C47192">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C47192">
                  <w:pPr>
                    <w:spacing w:after="0" w:line="240" w:lineRule="auto"/>
                    <w:jc w:val="center"/>
                    <w:rPr>
                      <w:rFonts w:ascii="Times New Roman" w:hAnsi="Times New Roman"/>
                      <w:b/>
                      <w:bCs/>
                      <w:sz w:val="24"/>
                      <w:szCs w:val="24"/>
                    </w:rPr>
                  </w:pPr>
                  <w:r>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607D16" w:rsidRDefault="000229EA" w:rsidP="00E9261A">
                  <w:pPr>
                    <w:spacing w:after="0" w:line="240" w:lineRule="auto"/>
                    <w:rPr>
                      <w:rFonts w:ascii="Times New Roman" w:hAnsi="Times New Roman"/>
                      <w:sz w:val="24"/>
                      <w:szCs w:val="24"/>
                    </w:rPr>
                  </w:pPr>
                  <w:r w:rsidRPr="00607D16">
                    <w:rPr>
                      <w:rFonts w:ascii="Times New Roman" w:hAnsi="Times New Roman"/>
                      <w:sz w:val="24"/>
                      <w:szCs w:val="24"/>
                    </w:rPr>
                    <w:t>Осуществление отдельных полномочий муниципального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06</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28000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 xml:space="preserve">Муниципальная программа Унароковского сельского поселения Мостовского района </w:t>
                  </w:r>
                  <w:r>
                    <w:rPr>
                      <w:rFonts w:ascii="Times New Roman" w:hAnsi="Times New Roman"/>
                      <w:b/>
                      <w:bCs/>
                      <w:sz w:val="24"/>
                      <w:szCs w:val="24"/>
                    </w:rPr>
                    <w:t>«</w:t>
                  </w:r>
                  <w:r w:rsidRPr="00E9261A">
                    <w:rPr>
                      <w:rFonts w:ascii="Times New Roman" w:hAnsi="Times New Roman"/>
                      <w:b/>
                      <w:bCs/>
                      <w:sz w:val="24"/>
                      <w:szCs w:val="24"/>
                    </w:rPr>
                    <w:t>Обеспечение безопасности населения</w:t>
                  </w:r>
                  <w:r>
                    <w:rPr>
                      <w:rFonts w:ascii="Times New Roman" w:hAnsi="Times New Roman"/>
                      <w:b/>
                      <w:bCs/>
                      <w:sz w:val="24"/>
                      <w:szCs w:val="24"/>
                    </w:rPr>
                    <w:t>»</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Мероприятия по предупреждению и ликвидации чрезвычайных ситуаций, стихийных бедствий и их последствий</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Организация и осуществление мероприятий по гражданской обороне, защите населения и территории </w:t>
                  </w:r>
                  <w:r w:rsidRPr="00E9261A">
                    <w:rPr>
                      <w:rFonts w:ascii="Times New Roman" w:hAnsi="Times New Roman"/>
                      <w:bCs/>
                      <w:sz w:val="24"/>
                      <w:szCs w:val="24"/>
                    </w:rPr>
                    <w:t>поселения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по предупреждению и ликвидации чрезвычайных ситуаций</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lang w:val="en-US"/>
                    </w:rPr>
                    <w:t>S</w:t>
                  </w:r>
                  <w:r w:rsidRPr="00E9261A">
                    <w:rPr>
                      <w:rFonts w:ascii="Times New Roman" w:hAnsi="Times New Roman"/>
                      <w:b/>
                      <w:bCs/>
                      <w:sz w:val="24"/>
                      <w:szCs w:val="24"/>
                    </w:rPr>
                    <w:t>0060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по предупреждению и ликвидации последствий ЧС и стихийных бедствий  природного и техногенного характера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10100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Пожарная безопасность на территории </w:t>
                  </w:r>
                  <w:r w:rsidRPr="00E9261A">
                    <w:rPr>
                      <w:rFonts w:ascii="Times New Roman" w:hAnsi="Times New Roman"/>
                      <w:bCs/>
                      <w:sz w:val="24"/>
                      <w:szCs w:val="24"/>
                    </w:rPr>
                    <w:t xml:space="preserve">Унароковского сельского поселения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Мероприятия по совершенствованию противопожарной защиты населения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по обеспечению пожарной безопасности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00140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Профилактика терроризма и экстремизма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5</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5</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5</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29000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607D16"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Противодействие коррупции </w:t>
                  </w:r>
                  <w:r w:rsidRPr="00607D16">
                    <w:rPr>
                      <w:rFonts w:ascii="Times New Roman" w:hAnsi="Times New Roman"/>
                      <w:sz w:val="24"/>
                      <w:szCs w:val="24"/>
                    </w:rPr>
                    <w:t xml:space="preserve">в Унароковском сельском поселении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мероприятий по повышению эффективности системы противодействия коррупции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Реализация мероприятий по противодействию коррупции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D0428B">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D0428B">
                  <w:pPr>
                    <w:spacing w:after="0" w:line="240" w:lineRule="auto"/>
                    <w:jc w:val="center"/>
                    <w:rPr>
                      <w:rFonts w:ascii="Times New Roman" w:hAnsi="Times New Roman"/>
                      <w:b/>
                      <w:bCs/>
                      <w:sz w:val="24"/>
                      <w:szCs w:val="24"/>
                    </w:rPr>
                  </w:pPr>
                  <w:r w:rsidRPr="00E9261A">
                    <w:rPr>
                      <w:rFonts w:ascii="Times New Roman" w:hAnsi="Times New Roman"/>
                      <w:b/>
                      <w:bCs/>
                      <w:sz w:val="24"/>
                      <w:szCs w:val="24"/>
                    </w:rPr>
                    <w:t>7</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D0428B">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D0428B">
                  <w:pPr>
                    <w:spacing w:after="0" w:line="240" w:lineRule="auto"/>
                    <w:jc w:val="center"/>
                    <w:rPr>
                      <w:rFonts w:ascii="Times New Roman" w:hAnsi="Times New Roman"/>
                      <w:b/>
                      <w:bCs/>
                      <w:sz w:val="24"/>
                      <w:szCs w:val="24"/>
                    </w:rPr>
                  </w:pPr>
                  <w:r w:rsidRPr="00E9261A">
                    <w:rPr>
                      <w:rFonts w:ascii="Times New Roman" w:hAnsi="Times New Roman"/>
                      <w:b/>
                      <w:bCs/>
                      <w:sz w:val="24"/>
                      <w:szCs w:val="24"/>
                    </w:rPr>
                    <w:t>10210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rPr>
                      <w:rFonts w:ascii="Times New Roman" w:hAnsi="Times New Roman"/>
                      <w:bCs/>
                      <w:sz w:val="24"/>
                      <w:szCs w:val="24"/>
                    </w:rPr>
                  </w:pPr>
                  <w:r>
                    <w:rPr>
                      <w:rFonts w:ascii="Times New Roman" w:hAnsi="Times New Roman"/>
                      <w:bCs/>
                      <w:sz w:val="24"/>
                      <w:szCs w:val="24"/>
                    </w:rPr>
                    <w:t>Повышение безопасности дорожного движения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Cs/>
                      <w:sz w:val="24"/>
                      <w:szCs w:val="24"/>
                    </w:rPr>
                  </w:pPr>
                  <w:r>
                    <w:rPr>
                      <w:rFonts w:ascii="Times New Roman" w:hAnsi="Times New Roman"/>
                      <w:bCs/>
                      <w:sz w:val="24"/>
                      <w:szCs w:val="24"/>
                    </w:rPr>
                    <w:t>Реализация мероприятий по обеспечению безопасности дорожного движения населения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10240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Cs/>
                      <w:sz w:val="24"/>
                      <w:szCs w:val="24"/>
                    </w:rPr>
                  </w:pPr>
                  <w:r w:rsidRPr="00E9261A">
                    <w:rPr>
                      <w:rFonts w:ascii="Times New Roman" w:hAnsi="Times New Roman"/>
                      <w:bCs/>
                      <w:sz w:val="24"/>
                      <w:szCs w:val="24"/>
                    </w:rPr>
                    <w:t>Обеспечение безопасности населения на водных объектах</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Cs/>
                      <w:sz w:val="24"/>
                      <w:szCs w:val="24"/>
                    </w:rPr>
                  </w:pPr>
                  <w:r w:rsidRPr="00E9261A">
                    <w:rPr>
                      <w:rFonts w:ascii="Times New Roman" w:hAnsi="Times New Roman"/>
                      <w:bCs/>
                      <w:sz w:val="24"/>
                      <w:szCs w:val="24"/>
                    </w:rPr>
                    <w:t>Организация и повышени</w:t>
                  </w:r>
                  <w:r>
                    <w:rPr>
                      <w:rFonts w:ascii="Times New Roman" w:hAnsi="Times New Roman"/>
                      <w:bCs/>
                      <w:sz w:val="24"/>
                      <w:szCs w:val="24"/>
                    </w:rPr>
                    <w:t>е</w:t>
                  </w:r>
                  <w:r w:rsidRPr="00E9261A">
                    <w:rPr>
                      <w:rFonts w:ascii="Times New Roman" w:hAnsi="Times New Roman"/>
                      <w:bCs/>
                      <w:sz w:val="24"/>
                      <w:szCs w:val="24"/>
                    </w:rPr>
                    <w:t xml:space="preserve"> эффективности мероприятий по обеспечению безопасности населения на водных объектах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Cs/>
                      <w:sz w:val="24"/>
                      <w:szCs w:val="24"/>
                    </w:rPr>
                  </w:pPr>
                  <w:r w:rsidRPr="00E9261A">
                    <w:rPr>
                      <w:rFonts w:ascii="Times New Roman" w:hAnsi="Times New Roman"/>
                      <w:bCs/>
                      <w:sz w:val="24"/>
                      <w:szCs w:val="24"/>
                    </w:rPr>
                    <w:t>Реализация мероприятий по обеспечению безопасности населения на водных объектах</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10320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Муниципальная программа Унароковского сельског</w:t>
                  </w:r>
                  <w:r>
                    <w:rPr>
                      <w:rFonts w:ascii="Times New Roman" w:hAnsi="Times New Roman"/>
                      <w:b/>
                      <w:bCs/>
                      <w:sz w:val="24"/>
                      <w:szCs w:val="24"/>
                    </w:rPr>
                    <w:t>о поселения Мостовского района «Развитие культуры»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Основные  мероприятия муниципальной  программы </w:t>
                  </w:r>
                  <w:r>
                    <w:rPr>
                      <w:rFonts w:ascii="Times New Roman" w:hAnsi="Times New Roman"/>
                      <w:sz w:val="24"/>
                      <w:szCs w:val="24"/>
                    </w:rPr>
                    <w:t>«</w:t>
                  </w:r>
                  <w:r w:rsidRPr="00E9261A">
                    <w:rPr>
                      <w:rFonts w:ascii="Times New Roman" w:hAnsi="Times New Roman"/>
                      <w:sz w:val="24"/>
                      <w:szCs w:val="24"/>
                    </w:rPr>
                    <w:t>Развитие культуры</w:t>
                  </w:r>
                  <w:r>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Совершенствование деятельности муниципальных учреждений отрасли </w:t>
                  </w:r>
                  <w:r>
                    <w:rPr>
                      <w:rFonts w:ascii="Times New Roman" w:hAnsi="Times New Roman"/>
                      <w:sz w:val="24"/>
                      <w:szCs w:val="24"/>
                    </w:rPr>
                    <w:t>«</w:t>
                  </w:r>
                  <w:r w:rsidRPr="00E9261A">
                    <w:rPr>
                      <w:rFonts w:ascii="Times New Roman" w:hAnsi="Times New Roman"/>
                      <w:sz w:val="24"/>
                      <w:szCs w:val="24"/>
                    </w:rPr>
                    <w:t>Культ</w:t>
                  </w:r>
                  <w:r>
                    <w:rPr>
                      <w:rFonts w:ascii="Times New Roman" w:hAnsi="Times New Roman"/>
                      <w:sz w:val="24"/>
                      <w:szCs w:val="24"/>
                    </w:rPr>
                    <w:t>ура, искусство и кинематография»</w:t>
                  </w:r>
                  <w:r w:rsidRPr="00E9261A">
                    <w:rPr>
                      <w:rFonts w:ascii="Times New Roman" w:hAnsi="Times New Roman"/>
                      <w:sz w:val="24"/>
                      <w:szCs w:val="24"/>
                    </w:rPr>
                    <w:t xml:space="preserve"> по предоставлению муниципальных услуг</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05</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05</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21000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05</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22000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Муниципальная программа Унароковского сельского поселения Мостовского ра</w:t>
                  </w:r>
                  <w:r>
                    <w:rPr>
                      <w:rFonts w:ascii="Times New Roman" w:hAnsi="Times New Roman"/>
                      <w:b/>
                      <w:bCs/>
                      <w:sz w:val="24"/>
                      <w:szCs w:val="24"/>
                    </w:rPr>
                    <w:t>йона «</w:t>
                  </w:r>
                  <w:r w:rsidRPr="00E9261A">
                    <w:rPr>
                      <w:rFonts w:ascii="Times New Roman" w:hAnsi="Times New Roman"/>
                      <w:b/>
                      <w:bCs/>
                      <w:sz w:val="24"/>
                      <w:szCs w:val="24"/>
                    </w:rPr>
                    <w:t>Развитие физической культуры и спорта</w:t>
                  </w:r>
                  <w:r>
                    <w:rPr>
                      <w:rFonts w:ascii="Times New Roman" w:hAnsi="Times New Roman"/>
                      <w:b/>
                      <w:bCs/>
                      <w:sz w:val="24"/>
                      <w:szCs w:val="24"/>
                    </w:rPr>
                    <w:t>»</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12</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Основные мероприятия муниципальной программы </w:t>
                  </w:r>
                  <w:r w:rsidRPr="00E9261A">
                    <w:rPr>
                      <w:rFonts w:ascii="Times New Roman" w:hAnsi="Times New Roman"/>
                      <w:bCs/>
                      <w:sz w:val="24"/>
                      <w:szCs w:val="24"/>
                    </w:rPr>
                    <w:t>Унароковского сельского поселения Мостовского района</w:t>
                  </w:r>
                  <w:r>
                    <w:rPr>
                      <w:rFonts w:ascii="Times New Roman" w:hAnsi="Times New Roman"/>
                      <w:sz w:val="24"/>
                      <w:szCs w:val="24"/>
                    </w:rPr>
                    <w:t xml:space="preserve"> «</w:t>
                  </w:r>
                  <w:r w:rsidRPr="00E9261A">
                    <w:rPr>
                      <w:rFonts w:ascii="Times New Roman" w:hAnsi="Times New Roman"/>
                      <w:sz w:val="24"/>
                      <w:szCs w:val="24"/>
                    </w:rPr>
                    <w:t>Развитие физической культуры и спорта</w:t>
                  </w:r>
                  <w:r>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12</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12</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Реализация мероприятий по развитию массового спорта, детско-юношеского спорта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12</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00120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Муниципальная программа Унароковского сельског</w:t>
                  </w:r>
                  <w:r>
                    <w:rPr>
                      <w:rFonts w:ascii="Times New Roman" w:hAnsi="Times New Roman"/>
                      <w:b/>
                      <w:bCs/>
                      <w:sz w:val="24"/>
                      <w:szCs w:val="24"/>
                    </w:rPr>
                    <w:t>о поселения Мостовского района «</w:t>
                  </w:r>
                  <w:r w:rsidRPr="00E9261A">
                    <w:rPr>
                      <w:rFonts w:ascii="Times New Roman" w:hAnsi="Times New Roman"/>
                      <w:b/>
                      <w:bCs/>
                      <w:sz w:val="24"/>
                      <w:szCs w:val="24"/>
                    </w:rPr>
                    <w:t xml:space="preserve">Развитие </w:t>
                  </w:r>
                  <w:r>
                    <w:rPr>
                      <w:rFonts w:ascii="Times New Roman" w:hAnsi="Times New Roman"/>
                      <w:b/>
                      <w:bCs/>
                      <w:sz w:val="24"/>
                      <w:szCs w:val="24"/>
                    </w:rPr>
                    <w:t>жилищно-коммунального хозяйства»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Развитие водопроводно-канализационного комплекса населенных пунктов </w:t>
                  </w:r>
                  <w:r w:rsidRPr="00E9261A">
                    <w:rPr>
                      <w:rFonts w:ascii="Times New Roman" w:hAnsi="Times New Roman"/>
                      <w:bCs/>
                      <w:sz w:val="24"/>
                      <w:szCs w:val="24"/>
                    </w:rPr>
                    <w:t>Унароковского сельского поселения Мостовского района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Проведение комплекса мероприятий по модернизации, строительству, реконструкции и ремонту объектов водоснабжения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color w:val="000000"/>
                      <w:sz w:val="24"/>
                      <w:szCs w:val="24"/>
                    </w:rPr>
                  </w:pPr>
                  <w:r w:rsidRPr="00E9261A">
                    <w:rPr>
                      <w:rFonts w:ascii="Times New Roman" w:hAnsi="Times New Roman"/>
                      <w:color w:val="000000"/>
                      <w:sz w:val="24"/>
                      <w:szCs w:val="24"/>
                    </w:rPr>
                    <w:t xml:space="preserve">Реализация мероприятий водопроводно-канализационного комплекса населенных пунктов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color w:val="000000"/>
                      <w:sz w:val="24"/>
                      <w:szCs w:val="24"/>
                    </w:rPr>
                  </w:pPr>
                  <w:r w:rsidRPr="00E9261A">
                    <w:rPr>
                      <w:rFonts w:ascii="Times New Roman" w:hAnsi="Times New Roman"/>
                      <w:b/>
                      <w:bCs/>
                      <w:color w:val="000000"/>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color w:val="000000"/>
                      <w:sz w:val="24"/>
                      <w:szCs w:val="24"/>
                    </w:rPr>
                  </w:pPr>
                  <w:r w:rsidRPr="00E9261A">
                    <w:rPr>
                      <w:rFonts w:ascii="Times New Roman" w:hAnsi="Times New Roman"/>
                      <w:b/>
                      <w:bCs/>
                      <w:color w:val="000000"/>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color w:val="000000"/>
                      <w:sz w:val="24"/>
                      <w:szCs w:val="24"/>
                    </w:rPr>
                  </w:pPr>
                  <w:r w:rsidRPr="00E9261A">
                    <w:rPr>
                      <w:rFonts w:ascii="Times New Roman" w:hAnsi="Times New Roman"/>
                      <w:b/>
                      <w:bCs/>
                      <w:color w:val="000000"/>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color w:val="000000"/>
                      <w:sz w:val="24"/>
                      <w:szCs w:val="24"/>
                    </w:rPr>
                  </w:pPr>
                  <w:r w:rsidRPr="00E9261A">
                    <w:rPr>
                      <w:rFonts w:ascii="Times New Roman" w:hAnsi="Times New Roman"/>
                      <w:b/>
                      <w:bCs/>
                      <w:color w:val="000000"/>
                      <w:sz w:val="24"/>
                      <w:szCs w:val="24"/>
                    </w:rPr>
                    <w:t>10220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A526C9" w:rsidRDefault="000229EA" w:rsidP="00E9261A">
                  <w:pPr>
                    <w:spacing w:after="0" w:line="240" w:lineRule="auto"/>
                    <w:rPr>
                      <w:rFonts w:ascii="Times New Roman" w:hAnsi="Times New Roman"/>
                      <w:color w:val="000000"/>
                      <w:sz w:val="24"/>
                      <w:szCs w:val="24"/>
                    </w:rPr>
                  </w:pPr>
                  <w:r w:rsidRPr="00A526C9">
                    <w:rPr>
                      <w:rFonts w:ascii="Times New Roman" w:hAnsi="Times New Roman"/>
                      <w:color w:val="000000"/>
                      <w:sz w:val="24"/>
                      <w:szCs w:val="24"/>
                    </w:rPr>
                    <w:t>Субсидии муниципальным унитарным предприятиям в целях финансового обеспечения (возмещения) затрат в связи с оказанием услуг по водоснабжению  населения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A526C9" w:rsidRDefault="000229EA" w:rsidP="00E9261A">
                  <w:pPr>
                    <w:spacing w:after="0" w:line="240" w:lineRule="auto"/>
                    <w:jc w:val="center"/>
                    <w:rPr>
                      <w:rFonts w:ascii="Times New Roman" w:hAnsi="Times New Roman"/>
                      <w:b/>
                      <w:bCs/>
                      <w:color w:val="000000"/>
                      <w:sz w:val="24"/>
                      <w:szCs w:val="24"/>
                    </w:rPr>
                  </w:pPr>
                  <w:r w:rsidRPr="00A526C9">
                    <w:rPr>
                      <w:rFonts w:ascii="Times New Roman" w:hAnsi="Times New Roman"/>
                      <w:b/>
                      <w:bCs/>
                      <w:color w:val="000000"/>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A526C9" w:rsidRDefault="000229EA" w:rsidP="00E9261A">
                  <w:pPr>
                    <w:spacing w:after="0" w:line="240" w:lineRule="auto"/>
                    <w:jc w:val="center"/>
                    <w:rPr>
                      <w:rFonts w:ascii="Times New Roman" w:hAnsi="Times New Roman"/>
                      <w:b/>
                      <w:bCs/>
                      <w:color w:val="000000"/>
                      <w:sz w:val="24"/>
                      <w:szCs w:val="24"/>
                    </w:rPr>
                  </w:pPr>
                  <w:r w:rsidRPr="00A526C9">
                    <w:rPr>
                      <w:rFonts w:ascii="Times New Roman" w:hAnsi="Times New Roman"/>
                      <w:b/>
                      <w:bCs/>
                      <w:color w:val="000000"/>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A526C9" w:rsidRDefault="000229EA" w:rsidP="00E9261A">
                  <w:pPr>
                    <w:spacing w:after="0" w:line="240" w:lineRule="auto"/>
                    <w:jc w:val="center"/>
                    <w:rPr>
                      <w:rFonts w:ascii="Times New Roman" w:hAnsi="Times New Roman"/>
                      <w:b/>
                      <w:bCs/>
                      <w:color w:val="000000"/>
                      <w:sz w:val="24"/>
                      <w:szCs w:val="24"/>
                    </w:rPr>
                  </w:pPr>
                  <w:r w:rsidRPr="00A526C9">
                    <w:rPr>
                      <w:rFonts w:ascii="Times New Roman" w:hAnsi="Times New Roman"/>
                      <w:b/>
                      <w:bCs/>
                      <w:color w:val="000000"/>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A526C9" w:rsidRDefault="000229EA" w:rsidP="00E9261A">
                  <w:pPr>
                    <w:spacing w:after="0" w:line="240" w:lineRule="auto"/>
                    <w:jc w:val="center"/>
                    <w:rPr>
                      <w:rFonts w:ascii="Times New Roman" w:hAnsi="Times New Roman"/>
                      <w:b/>
                      <w:bCs/>
                      <w:color w:val="000000"/>
                      <w:sz w:val="24"/>
                      <w:szCs w:val="24"/>
                    </w:rPr>
                  </w:pPr>
                  <w:r w:rsidRPr="00A526C9">
                    <w:rPr>
                      <w:rFonts w:ascii="Times New Roman" w:hAnsi="Times New Roman"/>
                      <w:b/>
                      <w:bCs/>
                      <w:color w:val="000000"/>
                      <w:sz w:val="24"/>
                      <w:szCs w:val="24"/>
                    </w:rPr>
                    <w:t>10250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Развитие благоустройства населенных пунктов </w:t>
                  </w:r>
                  <w:r w:rsidRPr="00E9261A">
                    <w:rPr>
                      <w:rFonts w:ascii="Times New Roman" w:hAnsi="Times New Roman"/>
                      <w:bCs/>
                      <w:sz w:val="24"/>
                      <w:szCs w:val="24"/>
                    </w:rPr>
                    <w:t>Унароковского сельского поселения Мостовского района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Повышение уровня благоустройства населенных пунктов </w:t>
                  </w:r>
                  <w:r w:rsidRPr="00E9261A">
                    <w:rPr>
                      <w:rFonts w:ascii="Times New Roman" w:hAnsi="Times New Roman"/>
                      <w:bCs/>
                      <w:sz w:val="24"/>
                      <w:szCs w:val="24"/>
                    </w:rPr>
                    <w:t>Унароковского сельского поселения Мостовского района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Реализация мероприятий по организации уличного освещения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00070</w:t>
                  </w:r>
                </w:p>
              </w:tc>
            </w:tr>
            <w:tr w:rsidR="000229EA" w:rsidRPr="002B050D" w:rsidTr="00FA1C8B">
              <w:trPr>
                <w:trHeight w:val="506"/>
              </w:trPr>
              <w:tc>
                <w:tcPr>
                  <w:tcW w:w="6796" w:type="dxa"/>
                  <w:tcBorders>
                    <w:top w:val="single" w:sz="4" w:space="0" w:color="auto"/>
                    <w:left w:val="single" w:sz="4" w:space="0" w:color="auto"/>
                    <w:bottom w:val="single" w:sz="4" w:space="0" w:color="auto"/>
                    <w:right w:val="single" w:sz="4" w:space="0" w:color="auto"/>
                  </w:tcBorders>
                  <w:vAlign w:val="bottom"/>
                </w:tcPr>
                <w:p w:rsidR="000229EA" w:rsidRPr="00857DAF" w:rsidRDefault="000229EA" w:rsidP="00981E84">
                  <w:pPr>
                    <w:spacing w:line="240" w:lineRule="auto"/>
                    <w:rPr>
                      <w:rFonts w:ascii="Times New Roman" w:hAnsi="Times New Roman"/>
                      <w:sz w:val="24"/>
                      <w:szCs w:val="24"/>
                    </w:rPr>
                  </w:pPr>
                  <w:r w:rsidRPr="00857DAF">
                    <w:rPr>
                      <w:rFonts w:ascii="Times New Roman" w:hAnsi="Times New Roman"/>
                      <w:sz w:val="24"/>
                      <w:szCs w:val="24"/>
                    </w:rPr>
                    <w:t>Реализация мероприятий по организации озеленения на территории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00080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по организации и содержанию мест захоронения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Отдельные мероприятия по благоустройству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13</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Муниципальная программа Унароковского сельског</w:t>
                  </w:r>
                  <w:r>
                    <w:rPr>
                      <w:rFonts w:ascii="Times New Roman" w:hAnsi="Times New Roman"/>
                      <w:b/>
                      <w:bCs/>
                      <w:sz w:val="24"/>
                      <w:szCs w:val="24"/>
                    </w:rPr>
                    <w:t xml:space="preserve">о поселения Мостовского района </w:t>
                  </w:r>
                  <w:r w:rsidRPr="00204399">
                    <w:rPr>
                      <w:rFonts w:ascii="Times New Roman" w:hAnsi="Times New Roman"/>
                      <w:b/>
                      <w:bCs/>
                      <w:color w:val="000000"/>
                      <w:sz w:val="24"/>
                      <w:szCs w:val="24"/>
                    </w:rPr>
                    <w:t>«Экономическое развитие и инновационная экономика»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Муниципальная поддержка малого и среднего предпринимательства и стимулирование инновационной деятельности в </w:t>
                  </w:r>
                  <w:r w:rsidRPr="00E9261A">
                    <w:rPr>
                      <w:rFonts w:ascii="Times New Roman" w:hAnsi="Times New Roman"/>
                      <w:bCs/>
                      <w:sz w:val="24"/>
                      <w:szCs w:val="24"/>
                    </w:rPr>
                    <w:t>Унароковского сельского поселения Мостовского района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4</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Развитие системы финансовой поддержки субъектов малого и среднего предпринимательства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4</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Реализация мероприятий по развитию и поддержке малого и среднего предпринимательства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4</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00040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 xml:space="preserve">Муниципальная программа </w:t>
                  </w:r>
                  <w:r w:rsidRPr="00E9261A">
                    <w:rPr>
                      <w:rFonts w:ascii="Times New Roman" w:hAnsi="Times New Roman"/>
                      <w:b/>
                      <w:sz w:val="24"/>
                      <w:szCs w:val="28"/>
                    </w:rPr>
                    <w:t>Унароковского сельского поселения Мостовского района</w:t>
                  </w:r>
                  <w:r w:rsidRPr="00E9261A">
                    <w:rPr>
                      <w:rFonts w:ascii="Times New Roman" w:hAnsi="Times New Roman"/>
                      <w:b/>
                      <w:bCs/>
                      <w:szCs w:val="24"/>
                    </w:rPr>
                    <w:t xml:space="preserve"> </w:t>
                  </w:r>
                  <w:r>
                    <w:rPr>
                      <w:rFonts w:ascii="Times New Roman" w:hAnsi="Times New Roman"/>
                      <w:b/>
                      <w:bCs/>
                      <w:sz w:val="24"/>
                      <w:szCs w:val="24"/>
                    </w:rPr>
                    <w:t>«Молодежь Кубани»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15</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Основные мероприятия муниципальной программы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15</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Организационное обеспечение реализации государственной молодежной политики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15</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04</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в области молодежной политики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15</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04</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00130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b/>
                      <w:sz w:val="24"/>
                      <w:szCs w:val="24"/>
                    </w:rPr>
                    <w:t xml:space="preserve">Муниципальная программа </w:t>
                  </w:r>
                  <w:r w:rsidRPr="00E9261A">
                    <w:rPr>
                      <w:rFonts w:ascii="Times New Roman" w:hAnsi="Times New Roman"/>
                      <w:b/>
                      <w:bCs/>
                      <w:sz w:val="24"/>
                      <w:szCs w:val="24"/>
                    </w:rPr>
                    <w:t>Унароковского сельского поселения Мостовского района</w:t>
                  </w:r>
                  <w:r w:rsidRPr="00E9261A">
                    <w:rPr>
                      <w:rFonts w:ascii="Times New Roman" w:hAnsi="Times New Roman"/>
                      <w:b/>
                      <w:sz w:val="24"/>
                      <w:szCs w:val="24"/>
                    </w:rPr>
                    <w:t xml:space="preserve"> «Использование и охрана земель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26</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00000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Повышение эффективности использования и охраны земель на территории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26</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00000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по обеспечению организации рационального использования и охраны земель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26</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10270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DD1E8F">
                  <w:pPr>
                    <w:spacing w:after="0" w:line="240" w:lineRule="auto"/>
                    <w:rPr>
                      <w:rFonts w:ascii="Times New Roman" w:hAnsi="Times New Roman"/>
                      <w:b/>
                      <w:bCs/>
                      <w:sz w:val="24"/>
                      <w:szCs w:val="24"/>
                    </w:rPr>
                  </w:pPr>
                  <w:r w:rsidRPr="00E9261A">
                    <w:rPr>
                      <w:rFonts w:ascii="Times New Roman" w:hAnsi="Times New Roman"/>
                      <w:b/>
                      <w:bCs/>
                      <w:sz w:val="24"/>
                      <w:szCs w:val="24"/>
                    </w:rPr>
                    <w:t>Муниципальная программа Унароковского сельского поселения Мостовского района</w:t>
                  </w:r>
                  <w:r w:rsidRPr="00E9261A">
                    <w:rPr>
                      <w:rFonts w:ascii="Times New Roman" w:hAnsi="Times New Roman"/>
                      <w:b/>
                      <w:sz w:val="24"/>
                      <w:szCs w:val="24"/>
                    </w:rPr>
                    <w:t xml:space="preserve"> </w:t>
                  </w:r>
                  <w:r>
                    <w:rPr>
                      <w:rFonts w:ascii="Times New Roman" w:hAnsi="Times New Roman"/>
                      <w:b/>
                      <w:bCs/>
                      <w:sz w:val="24"/>
                      <w:szCs w:val="24"/>
                    </w:rPr>
                    <w:t>«Р</w:t>
                  </w:r>
                  <w:r w:rsidRPr="00E9261A">
                    <w:rPr>
                      <w:rFonts w:ascii="Times New Roman" w:hAnsi="Times New Roman"/>
                      <w:b/>
                      <w:bCs/>
                      <w:sz w:val="24"/>
                      <w:szCs w:val="24"/>
                    </w:rPr>
                    <w:t>азвитие сети автомобильных дорог</w:t>
                  </w:r>
                  <w:r>
                    <w:rPr>
                      <w:rFonts w:ascii="Times New Roman" w:hAnsi="Times New Roman"/>
                      <w:b/>
                      <w:bCs/>
                      <w:sz w:val="24"/>
                      <w:szCs w:val="24"/>
                    </w:rPr>
                    <w:t>»</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A870B1" w:rsidRDefault="000229EA" w:rsidP="00E9261A">
                  <w:pPr>
                    <w:spacing w:after="0" w:line="240" w:lineRule="auto"/>
                    <w:rPr>
                      <w:rFonts w:ascii="Times New Roman" w:hAnsi="Times New Roman"/>
                      <w:color w:val="000000"/>
                      <w:sz w:val="24"/>
                      <w:szCs w:val="24"/>
                    </w:rPr>
                  </w:pPr>
                  <w:r w:rsidRPr="00A870B1">
                    <w:rPr>
                      <w:rFonts w:ascii="Times New Roman" w:hAnsi="Times New Roman"/>
                      <w:color w:val="000000"/>
                      <w:sz w:val="24"/>
                      <w:szCs w:val="24"/>
                    </w:rPr>
                    <w:t>Строительство, реконструкция, капитальный ремонт и ремонт автомобильных дорог общего пользования местного значения на территории Унароковского сельского поселения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5A60EB">
              <w:tc>
                <w:tcPr>
                  <w:tcW w:w="6796" w:type="dxa"/>
                  <w:tcBorders>
                    <w:top w:val="single" w:sz="4" w:space="0" w:color="auto"/>
                    <w:left w:val="single" w:sz="4" w:space="0" w:color="auto"/>
                    <w:bottom w:val="single" w:sz="4" w:space="0" w:color="auto"/>
                    <w:right w:val="single" w:sz="4" w:space="0" w:color="auto"/>
                  </w:tcBorders>
                  <w:vAlign w:val="bottom"/>
                </w:tcPr>
                <w:p w:rsidR="000229EA" w:rsidRPr="00A870B1" w:rsidRDefault="000229EA" w:rsidP="00E9261A">
                  <w:pPr>
                    <w:spacing w:after="0" w:line="240" w:lineRule="auto"/>
                    <w:rPr>
                      <w:rFonts w:ascii="Times New Roman" w:hAnsi="Times New Roman"/>
                      <w:color w:val="000000"/>
                      <w:sz w:val="24"/>
                      <w:szCs w:val="24"/>
                    </w:rPr>
                  </w:pPr>
                  <w:r w:rsidRPr="00A870B1">
                    <w:rPr>
                      <w:rFonts w:ascii="Times New Roman" w:hAnsi="Times New Roman"/>
                      <w:color w:val="000000"/>
                      <w:sz w:val="24"/>
                      <w:szCs w:val="24"/>
                    </w:rPr>
                    <w:t>Мероприятия по увеличению протяженности автомобильных дорог общего пользования местного значения на территории Унароковского сельского поселения</w:t>
                  </w:r>
                  <w:r>
                    <w:rPr>
                      <w:rFonts w:ascii="Times New Roman" w:hAnsi="Times New Roman"/>
                      <w:color w:val="000000"/>
                      <w:sz w:val="24"/>
                      <w:szCs w:val="24"/>
                    </w:rPr>
                    <w:t>, соответствующих нормативным требованиям</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D75711" w:rsidTr="005A60EB">
              <w:tc>
                <w:tcPr>
                  <w:tcW w:w="6796"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rPr>
                      <w:rFonts w:ascii="Times New Roman" w:hAnsi="Times New Roman"/>
                      <w:color w:val="000000"/>
                      <w:sz w:val="24"/>
                      <w:szCs w:val="24"/>
                    </w:rPr>
                  </w:pPr>
                  <w:r w:rsidRPr="00A870B1">
                    <w:rPr>
                      <w:rFonts w:ascii="Times New Roman" w:hAnsi="Times New Roman"/>
                      <w:color w:val="000000"/>
                      <w:sz w:val="24"/>
                      <w:szCs w:val="24"/>
                    </w:rPr>
                    <w:t>Реализация мероприятий по капитальному ремонту и ремонту автомобильных дорог общего пользования местного значения</w:t>
                  </w:r>
                </w:p>
                <w:p w:rsidR="000229EA" w:rsidRPr="00A870B1" w:rsidRDefault="000229EA" w:rsidP="00E9261A">
                  <w:pPr>
                    <w:spacing w:after="0" w:line="240" w:lineRule="auto"/>
                    <w:rPr>
                      <w:rFonts w:ascii="Times New Roman" w:hAnsi="Times New Roman"/>
                      <w:color w:val="000000"/>
                      <w:sz w:val="24"/>
                      <w:szCs w:val="24"/>
                    </w:rPr>
                  </w:pP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D75711" w:rsidRDefault="000229EA" w:rsidP="00E9261A">
                  <w:pPr>
                    <w:spacing w:after="0" w:line="240" w:lineRule="auto"/>
                    <w:jc w:val="center"/>
                    <w:rPr>
                      <w:rFonts w:ascii="Times New Roman" w:hAnsi="Times New Roman"/>
                      <w:b/>
                      <w:bCs/>
                      <w:color w:val="000000"/>
                      <w:sz w:val="24"/>
                      <w:szCs w:val="24"/>
                    </w:rPr>
                  </w:pPr>
                  <w:r w:rsidRPr="00D75711">
                    <w:rPr>
                      <w:rFonts w:ascii="Times New Roman" w:hAnsi="Times New Roman"/>
                      <w:b/>
                      <w:bCs/>
                      <w:color w:val="000000"/>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D75711" w:rsidRDefault="000229EA" w:rsidP="00E9261A">
                  <w:pPr>
                    <w:spacing w:after="0" w:line="240" w:lineRule="auto"/>
                    <w:jc w:val="center"/>
                    <w:rPr>
                      <w:rFonts w:ascii="Times New Roman" w:hAnsi="Times New Roman"/>
                      <w:b/>
                      <w:bCs/>
                      <w:color w:val="000000"/>
                      <w:sz w:val="24"/>
                      <w:szCs w:val="24"/>
                    </w:rPr>
                  </w:pPr>
                  <w:r w:rsidRPr="00D75711">
                    <w:rPr>
                      <w:rFonts w:ascii="Times New Roman" w:hAnsi="Times New Roman"/>
                      <w:b/>
                      <w:bCs/>
                      <w:color w:val="000000"/>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D75711" w:rsidRDefault="000229EA" w:rsidP="00E9261A">
                  <w:pPr>
                    <w:spacing w:after="0" w:line="240" w:lineRule="auto"/>
                    <w:jc w:val="center"/>
                    <w:rPr>
                      <w:rFonts w:ascii="Times New Roman" w:hAnsi="Times New Roman"/>
                      <w:b/>
                      <w:bCs/>
                      <w:color w:val="000000"/>
                      <w:sz w:val="24"/>
                      <w:szCs w:val="24"/>
                    </w:rPr>
                  </w:pPr>
                  <w:r w:rsidRPr="00D75711">
                    <w:rPr>
                      <w:rFonts w:ascii="Times New Roman" w:hAnsi="Times New Roman"/>
                      <w:b/>
                      <w:bCs/>
                      <w:color w:val="000000"/>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D75711" w:rsidRDefault="000229EA" w:rsidP="00E9261A">
                  <w:pPr>
                    <w:spacing w:after="0" w:line="240" w:lineRule="auto"/>
                    <w:jc w:val="center"/>
                    <w:rPr>
                      <w:rFonts w:ascii="Times New Roman" w:hAnsi="Times New Roman"/>
                      <w:b/>
                      <w:bCs/>
                      <w:color w:val="000000"/>
                      <w:sz w:val="24"/>
                      <w:szCs w:val="24"/>
                    </w:rPr>
                  </w:pPr>
                  <w:r w:rsidRPr="00D75711">
                    <w:rPr>
                      <w:rFonts w:ascii="Times New Roman" w:hAnsi="Times New Roman"/>
                      <w:b/>
                      <w:bCs/>
                      <w:color w:val="000000"/>
                      <w:sz w:val="24"/>
                      <w:szCs w:val="24"/>
                    </w:rPr>
                    <w:t>00060</w:t>
                  </w:r>
                </w:p>
              </w:tc>
            </w:tr>
            <w:tr w:rsidR="000229EA" w:rsidRPr="002B050D" w:rsidTr="005A60EB">
              <w:tc>
                <w:tcPr>
                  <w:tcW w:w="6796" w:type="dxa"/>
                  <w:tcBorders>
                    <w:top w:val="single" w:sz="4" w:space="0" w:color="auto"/>
                    <w:left w:val="single" w:sz="4" w:space="0" w:color="auto"/>
                    <w:bottom w:val="single" w:sz="4" w:space="0" w:color="auto"/>
                    <w:right w:val="single" w:sz="4" w:space="0" w:color="auto"/>
                  </w:tcBorders>
                  <w:vAlign w:val="bottom"/>
                </w:tcPr>
                <w:p w:rsidR="000229EA" w:rsidRPr="00A870B1" w:rsidRDefault="000229EA" w:rsidP="00B53FEA">
                  <w:pPr>
                    <w:spacing w:after="0" w:line="240" w:lineRule="auto"/>
                    <w:rPr>
                      <w:rFonts w:ascii="Times New Roman" w:hAnsi="Times New Roman"/>
                      <w:color w:val="000000"/>
                      <w:sz w:val="24"/>
                      <w:szCs w:val="24"/>
                    </w:rPr>
                  </w:pPr>
                  <w:r w:rsidRPr="00A870B1">
                    <w:rPr>
                      <w:rFonts w:ascii="Times New Roman" w:hAnsi="Times New Roman"/>
                      <w:color w:val="000000"/>
                      <w:sz w:val="24"/>
                      <w:szCs w:val="24"/>
                    </w:rPr>
                    <w:t xml:space="preserve">Капитальный ремонт и ремонт автомобильных дорог общего пользования местного значения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B53FE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B53FE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B53FE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B53FEA">
                  <w:pPr>
                    <w:spacing w:after="0" w:line="240" w:lineRule="auto"/>
                    <w:jc w:val="center"/>
                    <w:rPr>
                      <w:rFonts w:ascii="Times New Roman" w:hAnsi="Times New Roman"/>
                      <w:b/>
                      <w:bCs/>
                      <w:sz w:val="24"/>
                      <w:szCs w:val="24"/>
                      <w:lang w:val="en-US"/>
                    </w:rPr>
                  </w:pPr>
                  <w:r w:rsidRPr="00E9261A">
                    <w:rPr>
                      <w:rFonts w:ascii="Times New Roman" w:hAnsi="Times New Roman"/>
                      <w:b/>
                      <w:bCs/>
                      <w:sz w:val="24"/>
                      <w:szCs w:val="24"/>
                      <w:lang w:val="en-US"/>
                    </w:rPr>
                    <w:t>S2440</w:t>
                  </w:r>
                </w:p>
              </w:tc>
            </w:tr>
            <w:tr w:rsidR="000229EA" w:rsidRPr="002B050D" w:rsidTr="005A60E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B53FEA">
                  <w:pPr>
                    <w:spacing w:after="0" w:line="240" w:lineRule="auto"/>
                    <w:rPr>
                      <w:rFonts w:ascii="Times New Roman" w:hAnsi="Times New Roman"/>
                      <w:sz w:val="24"/>
                      <w:szCs w:val="24"/>
                    </w:rPr>
                  </w:pPr>
                  <w:r>
                    <w:rPr>
                      <w:rFonts w:ascii="Times New Roman" w:hAnsi="Times New Roman"/>
                      <w:sz w:val="24"/>
                      <w:szCs w:val="24"/>
                    </w:rPr>
                    <w:t>Ликвидация последствий чрезвычайных ситуаций на автомобильных дорогах общего пользования местного значения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39110F" w:rsidRDefault="000229EA" w:rsidP="00B53FEA">
                  <w:pPr>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39110F" w:rsidRDefault="000229EA" w:rsidP="00B53FE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39110F" w:rsidRDefault="000229EA" w:rsidP="00B53FEA">
                  <w:pPr>
                    <w:spacing w:after="0" w:line="240" w:lineRule="auto"/>
                    <w:jc w:val="center"/>
                    <w:rPr>
                      <w:rFonts w:ascii="Times New Roman" w:hAnsi="Times New Roman"/>
                      <w:b/>
                      <w:bCs/>
                      <w:sz w:val="24"/>
                      <w:szCs w:val="24"/>
                    </w:rPr>
                  </w:pPr>
                  <w:r>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39110F" w:rsidRDefault="000229EA" w:rsidP="00B53FEA">
                  <w:pPr>
                    <w:spacing w:after="0" w:line="240" w:lineRule="auto"/>
                    <w:jc w:val="center"/>
                    <w:rPr>
                      <w:rFonts w:ascii="Times New Roman" w:hAnsi="Times New Roman"/>
                      <w:b/>
                      <w:bCs/>
                      <w:sz w:val="24"/>
                      <w:szCs w:val="24"/>
                    </w:rPr>
                  </w:pPr>
                  <w:r w:rsidRPr="00E9261A">
                    <w:rPr>
                      <w:rFonts w:ascii="Times New Roman" w:hAnsi="Times New Roman"/>
                      <w:b/>
                      <w:bCs/>
                      <w:sz w:val="24"/>
                      <w:szCs w:val="24"/>
                      <w:lang w:val="en-US"/>
                    </w:rPr>
                    <w:t>S</w:t>
                  </w:r>
                  <w:r>
                    <w:rPr>
                      <w:rFonts w:ascii="Times New Roman" w:hAnsi="Times New Roman"/>
                      <w:b/>
                      <w:bCs/>
                      <w:sz w:val="24"/>
                      <w:szCs w:val="24"/>
                    </w:rPr>
                    <w:t>1110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D75711" w:rsidRDefault="000229EA" w:rsidP="00E9261A">
                  <w:pPr>
                    <w:spacing w:after="0" w:line="240" w:lineRule="auto"/>
                    <w:rPr>
                      <w:rFonts w:ascii="Times New Roman" w:hAnsi="Times New Roman"/>
                      <w:color w:val="000000"/>
                      <w:sz w:val="24"/>
                      <w:szCs w:val="24"/>
                    </w:rPr>
                  </w:pPr>
                  <w:r w:rsidRPr="00D75711">
                    <w:rPr>
                      <w:rFonts w:ascii="Times New Roman" w:hAnsi="Times New Roman"/>
                      <w:color w:val="000000"/>
                      <w:sz w:val="24"/>
                      <w:szCs w:val="24"/>
                    </w:rPr>
                    <w:t>Поддержание надлежащего технического состояния автомобильных дорог общего пользования местного значения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A77D94"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A77D94"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DA5A7D"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DA5A7D"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00000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D75711" w:rsidRDefault="000229EA" w:rsidP="00E9261A">
                  <w:pPr>
                    <w:spacing w:after="0" w:line="240" w:lineRule="auto"/>
                    <w:rPr>
                      <w:rFonts w:ascii="Times New Roman" w:hAnsi="Times New Roman"/>
                      <w:color w:val="000000"/>
                      <w:sz w:val="24"/>
                      <w:szCs w:val="24"/>
                    </w:rPr>
                  </w:pPr>
                  <w:r w:rsidRPr="00D75711">
                    <w:rPr>
                      <w:rFonts w:ascii="Times New Roman" w:hAnsi="Times New Roman"/>
                      <w:color w:val="000000"/>
                      <w:sz w:val="24"/>
                      <w:szCs w:val="24"/>
                    </w:rPr>
                    <w:t>Содержание автомобильных дорог общего пользования местного значения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00210</w:t>
                  </w:r>
                </w:p>
              </w:tc>
            </w:tr>
            <w:tr w:rsidR="000229EA" w:rsidRPr="002B050D" w:rsidTr="00374AB3">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sz w:val="24"/>
                      <w:szCs w:val="24"/>
                    </w:rPr>
                  </w:pPr>
                  <w:r w:rsidRPr="00E9261A">
                    <w:rPr>
                      <w:rFonts w:ascii="Times New Roman" w:hAnsi="Times New Roman"/>
                      <w:b/>
                      <w:sz w:val="24"/>
                      <w:szCs w:val="24"/>
                    </w:rPr>
                    <w:t xml:space="preserve">Муниципальная программа </w:t>
                  </w:r>
                  <w:r w:rsidRPr="00E9261A">
                    <w:rPr>
                      <w:rFonts w:ascii="Times New Roman" w:hAnsi="Times New Roman"/>
                      <w:b/>
                      <w:bCs/>
                      <w:sz w:val="24"/>
                      <w:szCs w:val="24"/>
                    </w:rPr>
                    <w:t>Унароковского сельского поселения Мостовского района</w:t>
                  </w:r>
                  <w:r>
                    <w:rPr>
                      <w:rFonts w:ascii="Times New Roman" w:hAnsi="Times New Roman"/>
                      <w:b/>
                      <w:sz w:val="24"/>
                      <w:szCs w:val="24"/>
                    </w:rPr>
                    <w:t xml:space="preserve"> «</w:t>
                  </w:r>
                  <w:r w:rsidRPr="00E9261A">
                    <w:rPr>
                      <w:rFonts w:ascii="Times New Roman" w:hAnsi="Times New Roman"/>
                      <w:b/>
                      <w:sz w:val="24"/>
                      <w:szCs w:val="24"/>
                    </w:rPr>
                    <w:t>Формирова</w:t>
                  </w:r>
                  <w:r>
                    <w:rPr>
                      <w:rFonts w:ascii="Times New Roman" w:hAnsi="Times New Roman"/>
                      <w:b/>
                      <w:sz w:val="24"/>
                      <w:szCs w:val="24"/>
                    </w:rPr>
                    <w:t>ние современной городской среды»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31</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Основные мероприятия муниципальной программы </w:t>
                  </w:r>
                  <w:r>
                    <w:rPr>
                      <w:rFonts w:ascii="Times New Roman" w:hAnsi="Times New Roman"/>
                      <w:sz w:val="24"/>
                      <w:szCs w:val="24"/>
                    </w:rPr>
                    <w:t>«</w:t>
                  </w:r>
                  <w:r w:rsidRPr="00E9261A">
                    <w:rPr>
                      <w:rFonts w:ascii="Times New Roman" w:hAnsi="Times New Roman"/>
                      <w:sz w:val="24"/>
                      <w:szCs w:val="24"/>
                    </w:rPr>
                    <w:t>Формирование современной городской среды</w:t>
                  </w:r>
                  <w:r>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31</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D7646F">
              <w:trPr>
                <w:trHeight w:val="924"/>
              </w:trPr>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Обеспечение формирование единых ключевых подходов и приоритетов формирования комфортной городской среды на территории муниципального образования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31</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Реализация мероприятий по повышению уровня благоустройства общественных и дворовых территорий</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31</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01</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00110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Pr>
                      <w:rFonts w:ascii="Times New Roman" w:hAnsi="Times New Roman"/>
                      <w:sz w:val="24"/>
                      <w:szCs w:val="24"/>
                    </w:rPr>
                    <w:t>Федеральный проект «Формирование комфортной городской среды»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31</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DA5A7D" w:rsidRDefault="000229EA" w:rsidP="00E9261A">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F2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DA5A7D" w:rsidRDefault="000229EA" w:rsidP="00E9261A">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71381"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Реализация </w:t>
                  </w:r>
                  <w:r w:rsidRPr="00E71381">
                    <w:rPr>
                      <w:rFonts w:ascii="Times New Roman" w:hAnsi="Times New Roman"/>
                      <w:sz w:val="24"/>
                      <w:szCs w:val="24"/>
                    </w:rPr>
                    <w:t xml:space="preserve"> программ формирования современной городской среды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4420A8">
                  <w:pPr>
                    <w:spacing w:after="0" w:line="240" w:lineRule="auto"/>
                    <w:jc w:val="center"/>
                    <w:rPr>
                      <w:rFonts w:ascii="Times New Roman" w:hAnsi="Times New Roman"/>
                      <w:b/>
                      <w:bCs/>
                      <w:sz w:val="24"/>
                      <w:szCs w:val="24"/>
                    </w:rPr>
                  </w:pPr>
                  <w:r>
                    <w:rPr>
                      <w:rFonts w:ascii="Times New Roman" w:hAnsi="Times New Roman"/>
                      <w:b/>
                      <w:bCs/>
                      <w:sz w:val="24"/>
                      <w:szCs w:val="24"/>
                    </w:rPr>
                    <w:t>31</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4420A8">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DA5A7D" w:rsidRDefault="000229EA" w:rsidP="004420A8">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F2</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55550</w:t>
                  </w:r>
                </w:p>
              </w:tc>
            </w:tr>
            <w:tr w:rsidR="000229EA" w:rsidRPr="002B050D" w:rsidTr="00FA1C8B">
              <w:tc>
                <w:tcPr>
                  <w:tcW w:w="9741" w:type="dxa"/>
                  <w:gridSpan w:val="5"/>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НЕПРОГРАММНЫЕ НАПРАВЛЕНИЯ РАСХОДОВ</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 xml:space="preserve">Обеспечение деятельности администрации муниципального образования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Глава администрации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Расходы на обеспечение функций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Заместители главы администрации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Расходы на обеспечение функций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Прочие расходы администрации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6</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Реализация мероприятий по организации и проведению выборов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6</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10300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Российской Федерации и государственных полномочий Краснодарского края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51180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60190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Обеспечение функционирования администрации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Расходы на обеспечение функций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00190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Pr>
                      <w:rFonts w:ascii="Times New Roman" w:hAnsi="Times New Roman"/>
                      <w:sz w:val="24"/>
                      <w:szCs w:val="24"/>
                    </w:rPr>
                    <w:t>Осуществление отдельных полномочий поселения по осуществлению внутреннего муниципального финансового контроля, переданные на исполнение муниципальному району</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70</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b/>
                      <w:bCs/>
                      <w:sz w:val="24"/>
                      <w:szCs w:val="24"/>
                    </w:rPr>
                  </w:pPr>
                  <w:r>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23100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 xml:space="preserve">Обеспечение деятельности Контрольно-счетной палаты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Контрольно-счетная палата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79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23000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sz w:val="24"/>
                      <w:szCs w:val="24"/>
                    </w:rPr>
                  </w:pPr>
                  <w:r w:rsidRPr="00E9261A">
                    <w:rPr>
                      <w:rFonts w:ascii="Times New Roman" w:hAnsi="Times New Roman"/>
                      <w:b/>
                      <w:bCs/>
                      <w:sz w:val="24"/>
                      <w:szCs w:val="24"/>
                    </w:rPr>
                    <w:t xml:space="preserve">Управление имуществом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84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E9261A">
                    <w:rPr>
                      <w:rFonts w:ascii="Times New Roman" w:hAnsi="Times New Roman"/>
                      <w:sz w:val="24"/>
                      <w:szCs w:val="24"/>
                    </w:rPr>
                    <w:t xml:space="preserve">Мероприятия в рамках управления имуществом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84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7745E3" w:rsidRDefault="000229EA" w:rsidP="00E9261A">
                  <w:pPr>
                    <w:spacing w:after="0" w:line="240" w:lineRule="auto"/>
                    <w:rPr>
                      <w:rFonts w:ascii="Times New Roman" w:hAnsi="Times New Roman"/>
                      <w:sz w:val="24"/>
                      <w:szCs w:val="24"/>
                    </w:rPr>
                  </w:pPr>
                  <w:r>
                    <w:rPr>
                      <w:rFonts w:ascii="Times New Roman" w:hAnsi="Times New Roman"/>
                      <w:sz w:val="24"/>
                      <w:szCs w:val="24"/>
                    </w:rPr>
                    <w:t>Мероприятия по содержанию  имущества</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52908">
                  <w:pPr>
                    <w:spacing w:after="0" w:line="240" w:lineRule="auto"/>
                    <w:jc w:val="center"/>
                    <w:rPr>
                      <w:rFonts w:ascii="Times New Roman" w:hAnsi="Times New Roman"/>
                      <w:b/>
                      <w:bCs/>
                      <w:sz w:val="24"/>
                      <w:szCs w:val="24"/>
                    </w:rPr>
                  </w:pPr>
                  <w:r>
                    <w:rPr>
                      <w:rFonts w:ascii="Times New Roman" w:hAnsi="Times New Roman"/>
                      <w:b/>
                      <w:bCs/>
                      <w:sz w:val="24"/>
                      <w:szCs w:val="24"/>
                    </w:rPr>
                    <w:t>84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52908">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52908">
                  <w:pPr>
                    <w:spacing w:after="0" w:line="240" w:lineRule="auto"/>
                    <w:jc w:val="right"/>
                    <w:rPr>
                      <w:rFonts w:ascii="Times New Roman" w:hAnsi="Times New Roman"/>
                      <w:b/>
                      <w:bCs/>
                      <w:sz w:val="24"/>
                      <w:szCs w:val="24"/>
                    </w:rPr>
                  </w:pPr>
                  <w:r>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52908">
                  <w:pPr>
                    <w:spacing w:after="0" w:line="240" w:lineRule="auto"/>
                    <w:jc w:val="center"/>
                    <w:rPr>
                      <w:rFonts w:ascii="Times New Roman" w:hAnsi="Times New Roman"/>
                      <w:b/>
                      <w:bCs/>
                      <w:sz w:val="24"/>
                      <w:szCs w:val="24"/>
                    </w:rPr>
                  </w:pPr>
                  <w:r>
                    <w:rPr>
                      <w:rFonts w:ascii="Times New Roman" w:hAnsi="Times New Roman"/>
                      <w:b/>
                      <w:bCs/>
                      <w:sz w:val="24"/>
                      <w:szCs w:val="24"/>
                    </w:rPr>
                    <w:t>10010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sz w:val="24"/>
                      <w:szCs w:val="24"/>
                    </w:rPr>
                  </w:pPr>
                  <w:r w:rsidRPr="007745E3">
                    <w:rPr>
                      <w:rFonts w:ascii="Times New Roman" w:hAnsi="Times New Roman"/>
                      <w:sz w:val="24"/>
                      <w:szCs w:val="24"/>
                    </w:rPr>
                    <w:t>Реализация мероприятий по землеустройству и землепользованию</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84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b/>
                      <w:bCs/>
                      <w:sz w:val="24"/>
                      <w:szCs w:val="24"/>
                    </w:rPr>
                  </w:pPr>
                  <w:r>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Pr>
                      <w:rFonts w:ascii="Times New Roman" w:hAnsi="Times New Roman"/>
                      <w:b/>
                      <w:bCs/>
                      <w:sz w:val="24"/>
                      <w:szCs w:val="24"/>
                    </w:rPr>
                    <w:t>10030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4B33ED" w:rsidRDefault="000229EA" w:rsidP="00E9261A">
                  <w:pPr>
                    <w:spacing w:after="0" w:line="240" w:lineRule="auto"/>
                    <w:rPr>
                      <w:rFonts w:ascii="Times New Roman" w:hAnsi="Times New Roman"/>
                      <w:color w:val="000000"/>
                      <w:sz w:val="24"/>
                      <w:szCs w:val="24"/>
                    </w:rPr>
                  </w:pPr>
                  <w:r w:rsidRPr="004B33ED">
                    <w:rPr>
                      <w:rFonts w:ascii="Times New Roman" w:hAnsi="Times New Roman"/>
                      <w:color w:val="000000"/>
                      <w:sz w:val="24"/>
                      <w:szCs w:val="24"/>
                    </w:rPr>
                    <w:t>Оценка  имущества, признание прав и регулирование отношений по муниципальной собственности</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84</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2</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10390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b/>
                      <w:bCs/>
                      <w:color w:val="000000"/>
                      <w:sz w:val="24"/>
                      <w:szCs w:val="24"/>
                    </w:rPr>
                  </w:pPr>
                  <w:r w:rsidRPr="00E9261A">
                    <w:rPr>
                      <w:rFonts w:ascii="Times New Roman" w:hAnsi="Times New Roman"/>
                      <w:b/>
                      <w:bCs/>
                      <w:color w:val="000000"/>
                      <w:sz w:val="24"/>
                      <w:szCs w:val="24"/>
                    </w:rPr>
                    <w:t>Непрограммные расходы органов местного самоуправления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right"/>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rPr>
                      <w:rFonts w:ascii="Times New Roman" w:hAnsi="Times New Roman"/>
                      <w:color w:val="000000"/>
                      <w:sz w:val="24"/>
                      <w:szCs w:val="24"/>
                    </w:rPr>
                  </w:pPr>
                  <w:r w:rsidRPr="00E9261A">
                    <w:rPr>
                      <w:rFonts w:ascii="Times New Roman" w:hAnsi="Times New Roman"/>
                      <w:color w:val="000000"/>
                      <w:sz w:val="24"/>
                      <w:szCs w:val="24"/>
                    </w:rPr>
                    <w:t xml:space="preserve">Непрограммные расходы </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spacing w:after="0" w:line="240" w:lineRule="auto"/>
                    <w:jc w:val="center"/>
                    <w:rPr>
                      <w:rFonts w:ascii="Times New Roman" w:hAnsi="Times New Roman"/>
                      <w:b/>
                      <w:bCs/>
                      <w:sz w:val="24"/>
                      <w:szCs w:val="24"/>
                    </w:rPr>
                  </w:pPr>
                  <w:r w:rsidRPr="00E9261A">
                    <w:rPr>
                      <w:rFonts w:ascii="Times New Roman" w:hAnsi="Times New Roman"/>
                      <w:b/>
                      <w:bCs/>
                      <w:sz w:val="24"/>
                      <w:szCs w:val="24"/>
                    </w:rPr>
                    <w:t>00000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6A1D03" w:rsidRDefault="000229EA" w:rsidP="00E9261A">
                  <w:pPr>
                    <w:spacing w:after="0" w:line="240" w:lineRule="auto"/>
                    <w:rPr>
                      <w:rFonts w:ascii="Times New Roman" w:hAnsi="Times New Roman"/>
                      <w:sz w:val="24"/>
                      <w:szCs w:val="24"/>
                    </w:rPr>
                  </w:pPr>
                  <w:r w:rsidRPr="006A1D03">
                    <w:rPr>
                      <w:rFonts w:ascii="Times New Roman" w:hAnsi="Times New Roman"/>
                      <w:sz w:val="24"/>
                      <w:szCs w:val="24"/>
                    </w:rPr>
                    <w:t>Реализация мероприятий по топографической съемке, формированию и межеванию земельных участков</w:t>
                  </w:r>
                </w:p>
              </w:tc>
              <w:tc>
                <w:tcPr>
                  <w:tcW w:w="706"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456"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53"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00</w:t>
                  </w:r>
                </w:p>
              </w:tc>
              <w:tc>
                <w:tcPr>
                  <w:tcW w:w="1230" w:type="dxa"/>
                  <w:tcBorders>
                    <w:top w:val="single" w:sz="4" w:space="0" w:color="auto"/>
                    <w:left w:val="single" w:sz="4" w:space="0" w:color="auto"/>
                    <w:bottom w:val="single" w:sz="4" w:space="0" w:color="auto"/>
                    <w:right w:val="single" w:sz="4" w:space="0" w:color="auto"/>
                  </w:tcBorders>
                </w:tcPr>
                <w:p w:rsidR="000229EA" w:rsidRPr="00E9261A"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10260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AF701F" w:rsidRDefault="000229EA" w:rsidP="00F918F3">
                  <w:pPr>
                    <w:spacing w:after="0" w:line="240" w:lineRule="auto"/>
                    <w:rPr>
                      <w:rFonts w:ascii="Times New Roman" w:hAnsi="Times New Roman"/>
                      <w:sz w:val="24"/>
                      <w:szCs w:val="24"/>
                    </w:rPr>
                  </w:pPr>
                  <w:r w:rsidRPr="00756237">
                    <w:rPr>
                      <w:rFonts w:ascii="Times New Roman" w:hAnsi="Times New Roman"/>
                      <w:sz w:val="24"/>
                      <w:szCs w:val="24"/>
                    </w:rPr>
                    <w:t>Резервный фонд администрации</w:t>
                  </w:r>
                  <w:r>
                    <w:rPr>
                      <w:rFonts w:ascii="Times New Roman" w:hAnsi="Times New Roman"/>
                      <w:sz w:val="24"/>
                      <w:szCs w:val="24"/>
                    </w:rPr>
                    <w:t xml:space="preserve"> </w:t>
                  </w:r>
                </w:p>
              </w:tc>
              <w:tc>
                <w:tcPr>
                  <w:tcW w:w="706" w:type="dxa"/>
                  <w:tcBorders>
                    <w:top w:val="single" w:sz="4" w:space="0" w:color="auto"/>
                    <w:left w:val="single" w:sz="4" w:space="0" w:color="auto"/>
                    <w:bottom w:val="single" w:sz="4" w:space="0" w:color="auto"/>
                    <w:right w:val="single" w:sz="4" w:space="0" w:color="auto"/>
                  </w:tcBorders>
                </w:tcPr>
                <w:p w:rsidR="000229EA" w:rsidRPr="001163CC" w:rsidRDefault="000229EA" w:rsidP="00F918F3">
                  <w:pPr>
                    <w:spacing w:after="0" w:line="240" w:lineRule="auto"/>
                    <w:jc w:val="center"/>
                    <w:rPr>
                      <w:rFonts w:ascii="Times New Roman" w:hAnsi="Times New Roman"/>
                      <w:b/>
                      <w:sz w:val="24"/>
                      <w:szCs w:val="24"/>
                    </w:rPr>
                  </w:pPr>
                  <w:r w:rsidRPr="001163CC">
                    <w:rPr>
                      <w:rFonts w:ascii="Times New Roman" w:hAnsi="Times New Roman"/>
                      <w:b/>
                      <w:sz w:val="24"/>
                      <w:szCs w:val="24"/>
                    </w:rPr>
                    <w:t>99</w:t>
                  </w:r>
                </w:p>
              </w:tc>
              <w:tc>
                <w:tcPr>
                  <w:tcW w:w="456" w:type="dxa"/>
                  <w:tcBorders>
                    <w:top w:val="single" w:sz="4" w:space="0" w:color="auto"/>
                    <w:left w:val="single" w:sz="4" w:space="0" w:color="auto"/>
                    <w:bottom w:val="single" w:sz="4" w:space="0" w:color="auto"/>
                    <w:right w:val="single" w:sz="4" w:space="0" w:color="auto"/>
                  </w:tcBorders>
                </w:tcPr>
                <w:p w:rsidR="000229EA" w:rsidRPr="001163CC" w:rsidRDefault="000229EA" w:rsidP="00F918F3">
                  <w:pPr>
                    <w:spacing w:after="0" w:line="240" w:lineRule="auto"/>
                    <w:jc w:val="center"/>
                    <w:rPr>
                      <w:rFonts w:ascii="Times New Roman" w:hAnsi="Times New Roman"/>
                      <w:b/>
                      <w:sz w:val="24"/>
                      <w:szCs w:val="24"/>
                    </w:rPr>
                  </w:pPr>
                  <w:r w:rsidRPr="001163CC">
                    <w:rPr>
                      <w:rFonts w:ascii="Times New Roman" w:hAnsi="Times New Roman"/>
                      <w:b/>
                      <w:sz w:val="24"/>
                      <w:szCs w:val="24"/>
                    </w:rPr>
                    <w:t>9</w:t>
                  </w:r>
                </w:p>
              </w:tc>
              <w:tc>
                <w:tcPr>
                  <w:tcW w:w="553" w:type="dxa"/>
                  <w:tcBorders>
                    <w:top w:val="single" w:sz="4" w:space="0" w:color="auto"/>
                    <w:left w:val="single" w:sz="4" w:space="0" w:color="auto"/>
                    <w:bottom w:val="single" w:sz="4" w:space="0" w:color="auto"/>
                    <w:right w:val="single" w:sz="4" w:space="0" w:color="auto"/>
                  </w:tcBorders>
                </w:tcPr>
                <w:p w:rsidR="000229EA" w:rsidRPr="001163CC" w:rsidRDefault="000229EA" w:rsidP="00F918F3">
                  <w:pPr>
                    <w:spacing w:after="0" w:line="240" w:lineRule="auto"/>
                    <w:jc w:val="center"/>
                    <w:rPr>
                      <w:rFonts w:ascii="Times New Roman" w:hAnsi="Times New Roman"/>
                      <w:b/>
                      <w:sz w:val="24"/>
                      <w:szCs w:val="24"/>
                    </w:rPr>
                  </w:pPr>
                  <w:r w:rsidRPr="001163CC">
                    <w:rPr>
                      <w:rFonts w:ascii="Times New Roman" w:hAnsi="Times New Roman"/>
                      <w:b/>
                      <w:sz w:val="24"/>
                      <w:szCs w:val="24"/>
                    </w:rPr>
                    <w:t>00</w:t>
                  </w:r>
                </w:p>
              </w:tc>
              <w:tc>
                <w:tcPr>
                  <w:tcW w:w="1230" w:type="dxa"/>
                  <w:tcBorders>
                    <w:top w:val="single" w:sz="4" w:space="0" w:color="auto"/>
                    <w:left w:val="single" w:sz="4" w:space="0" w:color="auto"/>
                    <w:bottom w:val="single" w:sz="4" w:space="0" w:color="auto"/>
                    <w:right w:val="single" w:sz="4" w:space="0" w:color="auto"/>
                  </w:tcBorders>
                </w:tcPr>
                <w:p w:rsidR="000229EA" w:rsidRPr="001163CC" w:rsidRDefault="000229EA" w:rsidP="00F918F3">
                  <w:pPr>
                    <w:spacing w:after="0" w:line="240" w:lineRule="auto"/>
                    <w:jc w:val="center"/>
                    <w:rPr>
                      <w:rFonts w:ascii="Times New Roman" w:hAnsi="Times New Roman"/>
                      <w:b/>
                      <w:sz w:val="24"/>
                      <w:szCs w:val="24"/>
                    </w:rPr>
                  </w:pPr>
                  <w:r>
                    <w:rPr>
                      <w:rFonts w:ascii="Times New Roman" w:hAnsi="Times New Roman"/>
                      <w:b/>
                      <w:bCs/>
                      <w:sz w:val="24"/>
                      <w:szCs w:val="24"/>
                    </w:rPr>
                    <w:t>10490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6"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99</w:t>
                  </w:r>
                </w:p>
              </w:tc>
              <w:tc>
                <w:tcPr>
                  <w:tcW w:w="456"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9</w:t>
                  </w:r>
                </w:p>
              </w:tc>
              <w:tc>
                <w:tcPr>
                  <w:tcW w:w="553"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00</w:t>
                  </w:r>
                </w:p>
              </w:tc>
              <w:tc>
                <w:tcPr>
                  <w:tcW w:w="1230"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25000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rPr>
                      <w:rFonts w:ascii="Times New Roman" w:hAnsi="Times New Roman"/>
                      <w:sz w:val="24"/>
                      <w:szCs w:val="24"/>
                    </w:rPr>
                  </w:pPr>
                  <w:r w:rsidRPr="00E9261A">
                    <w:rPr>
                      <w:rFonts w:ascii="Times New Roman" w:hAnsi="Times New Roman"/>
                      <w:sz w:val="24"/>
                      <w:szCs w:val="24"/>
                    </w:rP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6"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99</w:t>
                  </w:r>
                </w:p>
              </w:tc>
              <w:tc>
                <w:tcPr>
                  <w:tcW w:w="456"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9</w:t>
                  </w:r>
                </w:p>
              </w:tc>
              <w:tc>
                <w:tcPr>
                  <w:tcW w:w="553"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00</w:t>
                  </w:r>
                </w:p>
              </w:tc>
              <w:tc>
                <w:tcPr>
                  <w:tcW w:w="1230" w:type="dxa"/>
                  <w:tcBorders>
                    <w:top w:val="single" w:sz="4" w:space="0" w:color="auto"/>
                    <w:left w:val="single" w:sz="4" w:space="0" w:color="auto"/>
                    <w:bottom w:val="single" w:sz="4" w:space="0" w:color="auto"/>
                    <w:right w:val="single" w:sz="4" w:space="0" w:color="auto"/>
                  </w:tcBorders>
                </w:tcPr>
                <w:p w:rsidR="000229EA" w:rsidRPr="00E9261A" w:rsidRDefault="000229EA" w:rsidP="00F918F3">
                  <w:pPr>
                    <w:spacing w:after="0" w:line="240" w:lineRule="auto"/>
                    <w:jc w:val="center"/>
                    <w:rPr>
                      <w:rFonts w:ascii="Times New Roman" w:hAnsi="Times New Roman"/>
                      <w:b/>
                      <w:sz w:val="24"/>
                      <w:szCs w:val="24"/>
                    </w:rPr>
                  </w:pPr>
                  <w:r w:rsidRPr="00E9261A">
                    <w:rPr>
                      <w:rFonts w:ascii="Times New Roman" w:hAnsi="Times New Roman"/>
                      <w:b/>
                      <w:sz w:val="24"/>
                      <w:szCs w:val="24"/>
                    </w:rPr>
                    <w:t>25100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rPr>
                      <w:rFonts w:ascii="Times New Roman" w:hAnsi="Times New Roman"/>
                      <w:color w:val="000000"/>
                      <w:sz w:val="24"/>
                      <w:szCs w:val="24"/>
                    </w:rPr>
                  </w:pPr>
                  <w:r w:rsidRPr="00E9261A">
                    <w:rPr>
                      <w:rFonts w:ascii="Times New Roman" w:hAnsi="Times New Roman"/>
                      <w:sz w:val="24"/>
                      <w:szCs w:val="24"/>
                    </w:rPr>
                    <w:t>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99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26000</w:t>
                  </w:r>
                </w:p>
              </w:tc>
            </w:tr>
            <w:tr w:rsidR="000229EA" w:rsidRPr="002B050D" w:rsidTr="00FA1C8B">
              <w:tc>
                <w:tcPr>
                  <w:tcW w:w="679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rPr>
                      <w:rFonts w:ascii="Times New Roman" w:hAnsi="Times New Roman"/>
                      <w:color w:val="000000"/>
                      <w:sz w:val="24"/>
                      <w:szCs w:val="24"/>
                    </w:rPr>
                  </w:pPr>
                  <w:r w:rsidRPr="00E9261A">
                    <w:rPr>
                      <w:rFonts w:ascii="Times New Roman" w:hAnsi="Times New Roman"/>
                      <w:sz w:val="24"/>
                      <w:szCs w:val="24"/>
                    </w:rPr>
                    <w:t>Осуществление отдельных полномочий муниципального района по осуществлению муниципального лесного контроля</w:t>
                  </w:r>
                </w:p>
              </w:tc>
              <w:tc>
                <w:tcPr>
                  <w:tcW w:w="70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99</w:t>
                  </w:r>
                </w:p>
              </w:tc>
              <w:tc>
                <w:tcPr>
                  <w:tcW w:w="456"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9</w:t>
                  </w:r>
                </w:p>
              </w:tc>
              <w:tc>
                <w:tcPr>
                  <w:tcW w:w="553"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00</w:t>
                  </w:r>
                </w:p>
              </w:tc>
              <w:tc>
                <w:tcPr>
                  <w:tcW w:w="123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F918F3">
                  <w:pPr>
                    <w:spacing w:after="0" w:line="240" w:lineRule="auto"/>
                    <w:jc w:val="center"/>
                    <w:rPr>
                      <w:rFonts w:ascii="Times New Roman" w:hAnsi="Times New Roman"/>
                      <w:b/>
                      <w:bCs/>
                      <w:sz w:val="24"/>
                      <w:szCs w:val="24"/>
                    </w:rPr>
                  </w:pPr>
                  <w:r w:rsidRPr="00E9261A">
                    <w:rPr>
                      <w:rFonts w:ascii="Times New Roman" w:hAnsi="Times New Roman"/>
                      <w:b/>
                      <w:bCs/>
                      <w:sz w:val="24"/>
                      <w:szCs w:val="24"/>
                    </w:rPr>
                    <w:t>27000</w:t>
                  </w:r>
                </w:p>
              </w:tc>
            </w:tr>
          </w:tbl>
          <w:p w:rsidR="000229EA" w:rsidRPr="00E9261A" w:rsidRDefault="000229EA" w:rsidP="00E9261A">
            <w:pPr>
              <w:spacing w:after="0" w:line="240" w:lineRule="auto"/>
              <w:jc w:val="both"/>
              <w:rPr>
                <w:rFonts w:ascii="Times New Roman" w:hAnsi="Times New Roman"/>
                <w:sz w:val="24"/>
                <w:szCs w:val="24"/>
              </w:rPr>
            </w:pPr>
          </w:p>
          <w:p w:rsidR="000229EA" w:rsidRPr="00E9261A" w:rsidRDefault="000229EA" w:rsidP="00E9261A">
            <w:pPr>
              <w:spacing w:after="0" w:line="240" w:lineRule="auto"/>
              <w:jc w:val="both"/>
              <w:rPr>
                <w:rFonts w:ascii="Times New Roman" w:hAnsi="Times New Roman"/>
                <w:sz w:val="24"/>
                <w:szCs w:val="24"/>
              </w:rPr>
            </w:pPr>
          </w:p>
          <w:p w:rsidR="000229EA" w:rsidRDefault="000229EA" w:rsidP="00704F7F">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отдела по финансам,</w:t>
            </w:r>
          </w:p>
          <w:p w:rsidR="000229EA" w:rsidRPr="00E9261A" w:rsidRDefault="000229EA" w:rsidP="00704F7F">
            <w:pPr>
              <w:widowControl w:val="0"/>
              <w:spacing w:after="0" w:line="240" w:lineRule="auto"/>
              <w:jc w:val="both"/>
              <w:rPr>
                <w:rFonts w:ascii="Times New Roman" w:hAnsi="Times New Roman"/>
                <w:sz w:val="28"/>
                <w:szCs w:val="28"/>
              </w:rPr>
            </w:pPr>
            <w:r>
              <w:rPr>
                <w:rFonts w:ascii="Times New Roman" w:hAnsi="Times New Roman"/>
                <w:sz w:val="28"/>
                <w:szCs w:val="28"/>
              </w:rPr>
              <w:t>бюджету и экономики</w:t>
            </w:r>
            <w:r w:rsidRPr="00E9261A">
              <w:rPr>
                <w:rFonts w:ascii="Times New Roman" w:hAnsi="Times New Roman"/>
                <w:sz w:val="28"/>
                <w:szCs w:val="28"/>
              </w:rPr>
              <w:tab/>
            </w:r>
            <w:r w:rsidRPr="00E9261A">
              <w:rPr>
                <w:rFonts w:ascii="Times New Roman" w:hAnsi="Times New Roman"/>
                <w:sz w:val="28"/>
                <w:szCs w:val="28"/>
              </w:rPr>
              <w:tab/>
            </w:r>
            <w:r w:rsidRPr="00E9261A">
              <w:rPr>
                <w:rFonts w:ascii="Times New Roman" w:hAnsi="Times New Roman"/>
                <w:sz w:val="28"/>
                <w:szCs w:val="28"/>
              </w:rPr>
              <w:tab/>
            </w:r>
            <w:r w:rsidRPr="00E9261A">
              <w:rPr>
                <w:rFonts w:ascii="Times New Roman" w:hAnsi="Times New Roman"/>
                <w:sz w:val="28"/>
                <w:szCs w:val="28"/>
              </w:rPr>
              <w:tab/>
            </w:r>
            <w:r>
              <w:rPr>
                <w:rFonts w:ascii="Times New Roman" w:hAnsi="Times New Roman"/>
                <w:sz w:val="28"/>
                <w:szCs w:val="28"/>
              </w:rPr>
              <w:t xml:space="preserve">                                            О.С.Дроздова</w:t>
            </w:r>
          </w:p>
          <w:p w:rsidR="000229EA" w:rsidRPr="00E9261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Default="000229EA" w:rsidP="00E9261A">
            <w:pPr>
              <w:spacing w:after="0" w:line="240" w:lineRule="auto"/>
              <w:jc w:val="both"/>
              <w:rPr>
                <w:rFonts w:ascii="Times New Roman" w:hAnsi="Times New Roman"/>
                <w:sz w:val="24"/>
                <w:szCs w:val="24"/>
              </w:rPr>
            </w:pPr>
          </w:p>
          <w:p w:rsidR="000229EA" w:rsidRPr="00E9261A" w:rsidRDefault="000229EA" w:rsidP="002F1850">
            <w:pPr>
              <w:spacing w:after="0" w:line="240" w:lineRule="auto"/>
              <w:ind w:left="5182"/>
              <w:jc w:val="center"/>
              <w:rPr>
                <w:rFonts w:ascii="Times New Roman" w:hAnsi="Times New Roman"/>
                <w:sz w:val="28"/>
                <w:szCs w:val="24"/>
              </w:rPr>
            </w:pPr>
            <w:r w:rsidRPr="00E9261A">
              <w:rPr>
                <w:rFonts w:ascii="Times New Roman" w:hAnsi="Times New Roman"/>
                <w:sz w:val="28"/>
                <w:szCs w:val="24"/>
              </w:rPr>
              <w:t>ПРИЛОЖЕНИЕ № 3</w:t>
            </w:r>
          </w:p>
          <w:p w:rsidR="000229EA" w:rsidRDefault="000229EA" w:rsidP="002F1850">
            <w:pPr>
              <w:spacing w:after="0" w:line="240" w:lineRule="auto"/>
              <w:ind w:left="5182"/>
              <w:jc w:val="center"/>
              <w:rPr>
                <w:rFonts w:ascii="Times New Roman" w:hAnsi="Times New Roman"/>
                <w:sz w:val="28"/>
                <w:szCs w:val="24"/>
              </w:rPr>
            </w:pPr>
          </w:p>
          <w:p w:rsidR="000229EA" w:rsidRDefault="000229EA" w:rsidP="002F1850">
            <w:pPr>
              <w:spacing w:after="0" w:line="240" w:lineRule="auto"/>
              <w:ind w:left="5182"/>
              <w:jc w:val="center"/>
              <w:rPr>
                <w:rFonts w:ascii="Times New Roman" w:hAnsi="Times New Roman"/>
                <w:sz w:val="28"/>
                <w:szCs w:val="24"/>
              </w:rPr>
            </w:pPr>
            <w:r>
              <w:rPr>
                <w:rFonts w:ascii="Times New Roman" w:hAnsi="Times New Roman"/>
                <w:sz w:val="28"/>
                <w:szCs w:val="24"/>
              </w:rPr>
              <w:t>УТВЕРЖДЕНЫ</w:t>
            </w:r>
          </w:p>
          <w:p w:rsidR="000229EA" w:rsidRPr="00E9261A" w:rsidRDefault="000229EA" w:rsidP="002F1850">
            <w:pPr>
              <w:spacing w:after="0" w:line="240" w:lineRule="auto"/>
              <w:ind w:left="5182"/>
              <w:jc w:val="center"/>
              <w:rPr>
                <w:rFonts w:ascii="Times New Roman" w:hAnsi="Times New Roman"/>
                <w:sz w:val="28"/>
                <w:szCs w:val="24"/>
              </w:rPr>
            </w:pPr>
            <w:r>
              <w:rPr>
                <w:rFonts w:ascii="Times New Roman" w:hAnsi="Times New Roman"/>
                <w:sz w:val="28"/>
                <w:szCs w:val="24"/>
              </w:rPr>
              <w:t xml:space="preserve">постановлением </w:t>
            </w:r>
            <w:r w:rsidRPr="00E9261A">
              <w:rPr>
                <w:rFonts w:ascii="Times New Roman" w:hAnsi="Times New Roman"/>
                <w:sz w:val="28"/>
                <w:szCs w:val="24"/>
              </w:rPr>
              <w:t>администрации</w:t>
            </w:r>
          </w:p>
          <w:p w:rsidR="000229EA" w:rsidRPr="00E9261A" w:rsidRDefault="000229EA" w:rsidP="002F1850">
            <w:pPr>
              <w:spacing w:after="0" w:line="240" w:lineRule="auto"/>
              <w:ind w:left="5182"/>
              <w:jc w:val="center"/>
              <w:rPr>
                <w:rFonts w:ascii="Times New Roman" w:hAnsi="Times New Roman"/>
                <w:sz w:val="28"/>
                <w:szCs w:val="24"/>
              </w:rPr>
            </w:pPr>
            <w:r w:rsidRPr="00E9261A">
              <w:rPr>
                <w:rFonts w:ascii="Times New Roman" w:hAnsi="Times New Roman"/>
                <w:sz w:val="28"/>
                <w:szCs w:val="24"/>
              </w:rPr>
              <w:t>Унароковского сельского поселения</w:t>
            </w:r>
          </w:p>
          <w:p w:rsidR="000229EA" w:rsidRPr="00E9261A" w:rsidRDefault="000229EA" w:rsidP="002F1850">
            <w:pPr>
              <w:spacing w:after="0" w:line="240" w:lineRule="auto"/>
              <w:ind w:left="5182"/>
              <w:jc w:val="center"/>
              <w:rPr>
                <w:rFonts w:ascii="Times New Roman" w:hAnsi="Times New Roman"/>
                <w:sz w:val="28"/>
                <w:szCs w:val="24"/>
              </w:rPr>
            </w:pPr>
            <w:r w:rsidRPr="00E9261A">
              <w:rPr>
                <w:rFonts w:ascii="Times New Roman" w:hAnsi="Times New Roman"/>
                <w:sz w:val="28"/>
                <w:szCs w:val="24"/>
              </w:rPr>
              <w:t>Мостовского района</w:t>
            </w:r>
          </w:p>
          <w:p w:rsidR="000229EA" w:rsidRDefault="000229EA" w:rsidP="00737DE4">
            <w:pPr>
              <w:spacing w:after="0" w:line="240" w:lineRule="auto"/>
              <w:ind w:left="5182"/>
              <w:jc w:val="center"/>
              <w:rPr>
                <w:rFonts w:ascii="Times New Roman" w:hAnsi="Times New Roman"/>
                <w:sz w:val="28"/>
                <w:szCs w:val="24"/>
              </w:rPr>
            </w:pPr>
            <w:r w:rsidRPr="00E9261A">
              <w:rPr>
                <w:rFonts w:ascii="Times New Roman" w:hAnsi="Times New Roman"/>
                <w:sz w:val="28"/>
                <w:szCs w:val="24"/>
              </w:rPr>
              <w:t xml:space="preserve">от </w:t>
            </w:r>
            <w:r>
              <w:rPr>
                <w:rFonts w:ascii="Times New Roman" w:hAnsi="Times New Roman"/>
                <w:sz w:val="28"/>
                <w:szCs w:val="24"/>
              </w:rPr>
              <w:t xml:space="preserve">01.11.2019г. </w:t>
            </w:r>
            <w:r w:rsidRPr="00E9261A">
              <w:rPr>
                <w:rFonts w:ascii="Times New Roman" w:hAnsi="Times New Roman"/>
                <w:sz w:val="28"/>
                <w:szCs w:val="24"/>
              </w:rPr>
              <w:t>№</w:t>
            </w:r>
            <w:r>
              <w:rPr>
                <w:rFonts w:ascii="Times New Roman" w:hAnsi="Times New Roman"/>
                <w:sz w:val="28"/>
                <w:szCs w:val="24"/>
              </w:rPr>
              <w:t>122</w:t>
            </w:r>
          </w:p>
          <w:p w:rsidR="000229EA" w:rsidRPr="00E9261A" w:rsidRDefault="000229EA" w:rsidP="00737DE4">
            <w:pPr>
              <w:spacing w:after="0" w:line="240" w:lineRule="auto"/>
              <w:ind w:left="5182"/>
              <w:jc w:val="center"/>
              <w:rPr>
                <w:rFonts w:ascii="Times New Roman" w:hAnsi="Times New Roman"/>
                <w:sz w:val="28"/>
                <w:szCs w:val="28"/>
              </w:rPr>
            </w:pPr>
          </w:p>
          <w:p w:rsidR="000229EA" w:rsidRPr="00E9261A" w:rsidRDefault="000229EA" w:rsidP="00E9261A">
            <w:pPr>
              <w:spacing w:after="0" w:line="240" w:lineRule="auto"/>
              <w:jc w:val="right"/>
              <w:rPr>
                <w:rFonts w:ascii="Times New Roman" w:hAnsi="Times New Roman"/>
                <w:sz w:val="28"/>
                <w:szCs w:val="28"/>
              </w:rPr>
            </w:pPr>
          </w:p>
          <w:p w:rsidR="000229EA" w:rsidRPr="00E9261A" w:rsidRDefault="000229EA" w:rsidP="00E9261A">
            <w:pPr>
              <w:widowControl w:val="0"/>
              <w:autoSpaceDE w:val="0"/>
              <w:autoSpaceDN w:val="0"/>
              <w:adjustRightInd w:val="0"/>
              <w:spacing w:after="0" w:line="240" w:lineRule="auto"/>
              <w:jc w:val="center"/>
              <w:rPr>
                <w:rFonts w:ascii="Times New Roman" w:hAnsi="Times New Roman"/>
                <w:b/>
                <w:sz w:val="28"/>
                <w:szCs w:val="28"/>
              </w:rPr>
            </w:pPr>
            <w:r w:rsidRPr="00E9261A">
              <w:rPr>
                <w:rFonts w:ascii="Times New Roman" w:hAnsi="Times New Roman"/>
                <w:b/>
                <w:sz w:val="28"/>
                <w:szCs w:val="28"/>
              </w:rPr>
              <w:t xml:space="preserve">УНИВЕРСАЛЬНЫЕ КОДЫ НАПРАВЛЕНИЯ РАСХОДОВ </w:t>
            </w:r>
          </w:p>
          <w:p w:rsidR="000229EA" w:rsidRPr="00E9261A" w:rsidRDefault="000229EA" w:rsidP="00E9261A">
            <w:pPr>
              <w:widowControl w:val="0"/>
              <w:autoSpaceDE w:val="0"/>
              <w:autoSpaceDN w:val="0"/>
              <w:adjustRightInd w:val="0"/>
              <w:spacing w:after="0" w:line="240" w:lineRule="auto"/>
              <w:jc w:val="center"/>
              <w:rPr>
                <w:rFonts w:ascii="Times New Roman" w:hAnsi="Times New Roman"/>
                <w:b/>
                <w:bCs/>
                <w:sz w:val="28"/>
                <w:szCs w:val="28"/>
              </w:rPr>
            </w:pPr>
            <w:r w:rsidRPr="00E9261A">
              <w:rPr>
                <w:rFonts w:ascii="Times New Roman" w:hAnsi="Times New Roman"/>
                <w:b/>
                <w:sz w:val="28"/>
                <w:szCs w:val="28"/>
              </w:rPr>
              <w:t>бюджета Унароковского сельского  поселения  Мостовского  района</w:t>
            </w:r>
          </w:p>
          <w:p w:rsidR="000229EA" w:rsidRPr="00E9261A" w:rsidRDefault="000229EA" w:rsidP="00E9261A">
            <w:pPr>
              <w:spacing w:after="0" w:line="240" w:lineRule="auto"/>
              <w:jc w:val="right"/>
              <w:rPr>
                <w:rFonts w:ascii="Times New Roman" w:hAnsi="Times New Roman"/>
                <w:sz w:val="28"/>
                <w:szCs w:val="28"/>
              </w:rPr>
            </w:pPr>
          </w:p>
          <w:tbl>
            <w:tblPr>
              <w:tblW w:w="936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8400"/>
            </w:tblGrid>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bCs/>
                      <w:sz w:val="26"/>
                      <w:szCs w:val="26"/>
                    </w:rPr>
                  </w:pPr>
                  <w:r w:rsidRPr="00EF27B5">
                    <w:rPr>
                      <w:rFonts w:ascii="Times New Roman" w:hAnsi="Times New Roman"/>
                      <w:b/>
                      <w:bCs/>
                      <w:sz w:val="26"/>
                      <w:szCs w:val="26"/>
                    </w:rPr>
                    <w:t xml:space="preserve">Код </w:t>
                  </w:r>
                </w:p>
              </w:tc>
              <w:tc>
                <w:tcPr>
                  <w:tcW w:w="840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bCs/>
                      <w:sz w:val="26"/>
                      <w:szCs w:val="26"/>
                    </w:rPr>
                  </w:pPr>
                  <w:r w:rsidRPr="00EF27B5">
                    <w:rPr>
                      <w:rFonts w:ascii="Times New Roman" w:hAnsi="Times New Roman"/>
                      <w:b/>
                      <w:bCs/>
                      <w:sz w:val="26"/>
                      <w:szCs w:val="26"/>
                    </w:rPr>
                    <w:t>Наименование направления расходов</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00040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развитию и поддержке малого и среднего предпринимательства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00060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CF3E17" w:rsidRDefault="000229EA" w:rsidP="00E9261A">
                  <w:pPr>
                    <w:spacing w:after="0" w:line="240" w:lineRule="auto"/>
                    <w:rPr>
                      <w:rFonts w:ascii="Times New Roman" w:hAnsi="Times New Roman"/>
                      <w:color w:val="000000"/>
                      <w:sz w:val="24"/>
                      <w:szCs w:val="24"/>
                    </w:rPr>
                  </w:pPr>
                  <w:r w:rsidRPr="00CF3E17">
                    <w:rPr>
                      <w:rFonts w:ascii="Times New Roman" w:hAnsi="Times New Roman"/>
                      <w:color w:val="000000"/>
                      <w:sz w:val="24"/>
                      <w:szCs w:val="24"/>
                    </w:rPr>
                    <w:t>Реализация мероприятий по капитальному ремонту, ремонту автомобильных дорог общего пользования местного значения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00070</w:t>
                  </w:r>
                </w:p>
              </w:tc>
              <w:tc>
                <w:tcPr>
                  <w:tcW w:w="840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организации уличного освещения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00090</w:t>
                  </w:r>
                </w:p>
              </w:tc>
              <w:tc>
                <w:tcPr>
                  <w:tcW w:w="8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по организации и содержанию мест захоронения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00100</w:t>
                  </w:r>
                </w:p>
              </w:tc>
              <w:tc>
                <w:tcPr>
                  <w:tcW w:w="84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Отдельные мероприятия по благоустройству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00110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по повышению уровня благоустройства общественных и дворовых территорий</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00120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развитию массового спорта, детско-юношеского спорта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00130</w:t>
                  </w:r>
                </w:p>
              </w:tc>
              <w:tc>
                <w:tcPr>
                  <w:tcW w:w="840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в области молодежной политики</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00140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по обеспечению пожарной безопасности</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00190</w:t>
                  </w:r>
                </w:p>
              </w:tc>
              <w:tc>
                <w:tcPr>
                  <w:tcW w:w="8400" w:type="dxa"/>
                  <w:tcBorders>
                    <w:top w:val="single" w:sz="4" w:space="0" w:color="auto"/>
                    <w:left w:val="single" w:sz="4" w:space="0" w:color="auto"/>
                    <w:bottom w:val="single" w:sz="4" w:space="0" w:color="auto"/>
                    <w:right w:val="single" w:sz="4" w:space="0" w:color="auto"/>
                  </w:tcBorders>
                  <w:shd w:val="clear" w:color="000000" w:fill="FFFFFF"/>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Расходы на обеспечение функций органов местного самоуправления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00210</w:t>
                  </w:r>
                </w:p>
              </w:tc>
              <w:tc>
                <w:tcPr>
                  <w:tcW w:w="8400" w:type="dxa"/>
                  <w:tcBorders>
                    <w:top w:val="single" w:sz="4" w:space="0" w:color="auto"/>
                    <w:left w:val="single" w:sz="4" w:space="0" w:color="auto"/>
                    <w:bottom w:val="single" w:sz="4" w:space="0" w:color="auto"/>
                    <w:right w:val="single" w:sz="4" w:space="0" w:color="auto"/>
                  </w:tcBorders>
                  <w:shd w:val="clear" w:color="000000" w:fill="FFFFFF"/>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color w:val="000000"/>
                      <w:sz w:val="24"/>
                      <w:szCs w:val="24"/>
                    </w:rPr>
                    <w:t>Содержание автомобильных дорог общего пользования местного значения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10010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Мероприятия по содержанию имущества</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10030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землеустройству и землепользованию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10100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предупреждению и ликвидации последствий ЧС и стихийных бедствий  природного и техногенного характера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10130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по повышению энергетической эффективности</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10210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противодействию коррупции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10220</w:t>
                  </w:r>
                </w:p>
              </w:tc>
              <w:tc>
                <w:tcPr>
                  <w:tcW w:w="8400" w:type="dxa"/>
                  <w:tcBorders>
                    <w:top w:val="single" w:sz="4" w:space="0" w:color="auto"/>
                    <w:left w:val="single" w:sz="4" w:space="0" w:color="auto"/>
                    <w:bottom w:val="single" w:sz="4" w:space="0" w:color="auto"/>
                    <w:right w:val="single" w:sz="4" w:space="0" w:color="auto"/>
                  </w:tcBorders>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по водопроводно-канализационным комплексам населенных пунктов</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10250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color w:val="000000"/>
                      <w:sz w:val="24"/>
                      <w:szCs w:val="24"/>
                    </w:rPr>
                    <w:t>Субсидии муниципальным унитарным предприятиям в целях финансового обеспечения (возмещения) затрат в связи с оказанием услуг по водоснабжению  населения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10260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color w:val="000000"/>
                      <w:sz w:val="24"/>
                      <w:szCs w:val="24"/>
                    </w:rPr>
                  </w:pPr>
                  <w:r w:rsidRPr="00EF27B5">
                    <w:rPr>
                      <w:rFonts w:ascii="Times New Roman" w:hAnsi="Times New Roman"/>
                      <w:sz w:val="24"/>
                      <w:szCs w:val="24"/>
                    </w:rPr>
                    <w:t>Реализация мероприятий по топографической  съемке, формированию и межеванию земельных участков</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10270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autoSpaceDE w:val="0"/>
                    <w:autoSpaceDN w:val="0"/>
                    <w:adjustRightInd w:val="0"/>
                    <w:spacing w:after="0" w:line="240" w:lineRule="auto"/>
                    <w:jc w:val="both"/>
                    <w:rPr>
                      <w:rFonts w:ascii="Times New Roman" w:hAnsi="Times New Roman"/>
                      <w:sz w:val="24"/>
                      <w:szCs w:val="24"/>
                    </w:rPr>
                  </w:pPr>
                  <w:r w:rsidRPr="00EF27B5">
                    <w:rPr>
                      <w:rFonts w:ascii="Times New Roman" w:hAnsi="Times New Roman"/>
                      <w:sz w:val="24"/>
                      <w:szCs w:val="24"/>
                    </w:rPr>
                    <w:t>Реализация мероприятий по обеспечению организации рационального использования и охраны земель муниципального образования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10300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 xml:space="preserve">Реализация мероприятий по организации и проведению выборов </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10320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Реализация мероприятий по обеспечению безопасности населения на водных объектах</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10390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Оценка недвижимости, признания прав и регулирования отношений по муниципальной собственности</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10490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Резервный фонд администрации</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21000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Осуществление отдельных полномочий поселения по созданию условий для организации досуга и обеспечения услугами организаций культуры</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22000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23000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sidRPr="00EF27B5">
                    <w:rPr>
                      <w:rFonts w:ascii="Times New Roman" w:hAnsi="Times New Roman"/>
                      <w:sz w:val="24"/>
                      <w:szCs w:val="24"/>
                    </w:rP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23100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spacing w:after="0" w:line="240" w:lineRule="auto"/>
                    <w:rPr>
                      <w:rFonts w:ascii="Times New Roman" w:hAnsi="Times New Roman"/>
                      <w:sz w:val="24"/>
                      <w:szCs w:val="24"/>
                    </w:rPr>
                  </w:pPr>
                  <w:r>
                    <w:rPr>
                      <w:rFonts w:ascii="Times New Roman" w:hAnsi="Times New Roman"/>
                      <w:sz w:val="24"/>
                      <w:szCs w:val="24"/>
                    </w:rPr>
                    <w:t>Осуществление отдельных полномочий поселения по осуществлению внутреннего муниципального финансового контроля, переданные на исполнение муниципальному району</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25000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autoSpaceDE w:val="0"/>
                    <w:autoSpaceDN w:val="0"/>
                    <w:adjustRightInd w:val="0"/>
                    <w:spacing w:after="0" w:line="240" w:lineRule="auto"/>
                    <w:jc w:val="both"/>
                    <w:rPr>
                      <w:rFonts w:ascii="Times New Roman" w:hAnsi="Times New Roman"/>
                      <w:sz w:val="24"/>
                      <w:szCs w:val="24"/>
                    </w:rPr>
                  </w:pPr>
                  <w:r w:rsidRPr="00EF27B5">
                    <w:rPr>
                      <w:rFonts w:ascii="Times New Roman" w:hAnsi="Times New Roman"/>
                      <w:sz w:val="24"/>
                      <w:szCs w:val="24"/>
                    </w:rP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25100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autoSpaceDE w:val="0"/>
                    <w:autoSpaceDN w:val="0"/>
                    <w:adjustRightInd w:val="0"/>
                    <w:spacing w:after="0" w:line="240" w:lineRule="auto"/>
                    <w:jc w:val="both"/>
                    <w:rPr>
                      <w:rFonts w:ascii="Times New Roman" w:hAnsi="Times New Roman"/>
                      <w:sz w:val="24"/>
                      <w:szCs w:val="24"/>
                    </w:rPr>
                  </w:pPr>
                  <w:r w:rsidRPr="00EF27B5">
                    <w:rPr>
                      <w:rFonts w:ascii="Times New Roman" w:hAnsi="Times New Roman"/>
                      <w:sz w:val="24"/>
                      <w:szCs w:val="24"/>
                    </w:rPr>
                    <w:t xml:space="preserve">Осуществление отдельных полномочий муниципального района по  осуществлению в пределах, установленных водным </w:t>
                  </w:r>
                  <w:hyperlink r:id="rId9" w:history="1">
                    <w:r w:rsidRPr="00EF27B5">
                      <w:rPr>
                        <w:rFonts w:ascii="Times New Roman" w:hAnsi="Times New Roman"/>
                        <w:color w:val="0000FF"/>
                        <w:sz w:val="24"/>
                        <w:szCs w:val="24"/>
                      </w:rPr>
                      <w:t>законодательством</w:t>
                    </w:r>
                  </w:hyperlink>
                  <w:r w:rsidRPr="00EF27B5">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26000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EF27B5">
                    <w:rPr>
                      <w:rFonts w:ascii="Times New Roman" w:hAnsi="Times New Roman"/>
                      <w:sz w:val="24"/>
                      <w:szCs w:val="24"/>
                    </w:rPr>
                    <w:t xml:space="preserve">Осуществление отдельных полномочий муниципального района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F27B5">
                      <w:rPr>
                        <w:rFonts w:ascii="Times New Roman" w:hAnsi="Times New Roman"/>
                        <w:color w:val="0000FF"/>
                        <w:sz w:val="24"/>
                        <w:szCs w:val="24"/>
                      </w:rPr>
                      <w:t>законодательством</w:t>
                    </w:r>
                  </w:hyperlink>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27000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EF27B5">
                    <w:rPr>
                      <w:rFonts w:ascii="Times New Roman" w:hAnsi="Times New Roman"/>
                      <w:sz w:val="24"/>
                      <w:szCs w:val="24"/>
                    </w:rPr>
                    <w:t>Осуществление отдельных полномочий муниципального района по осуществлению муниципального лесного контроля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28000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607D16">
                    <w:rPr>
                      <w:rFonts w:ascii="Times New Roman" w:hAnsi="Times New Roman"/>
                      <w:sz w:val="24"/>
                      <w:szCs w:val="24"/>
                    </w:rPr>
                    <w:t>Осуществление отдельных полномочий муниципального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sidRPr="00EF27B5">
                    <w:rPr>
                      <w:rFonts w:ascii="Times New Roman" w:hAnsi="Times New Roman"/>
                      <w:b/>
                      <w:sz w:val="24"/>
                      <w:szCs w:val="24"/>
                    </w:rPr>
                    <w:t>29000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EF27B5">
                    <w:rPr>
                      <w:rFonts w:ascii="Times New Roman" w:hAnsi="Times New Roman"/>
                      <w:sz w:val="24"/>
                      <w:szCs w:val="24"/>
                    </w:rP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EF27B5"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51180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F27B5"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E9261A">
                    <w:rPr>
                      <w:rFonts w:ascii="Times New Roman" w:hAnsi="Times New Roman"/>
                      <w:sz w:val="24"/>
                      <w:szCs w:val="24"/>
                    </w:rPr>
                    <w:t>Осуществление первичного воинского учета на территориях, где отсутствуют военные комиссариаты</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55550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E9261A">
                    <w:rPr>
                      <w:rFonts w:ascii="Times New Roman" w:hAnsi="Times New Roman"/>
                      <w:sz w:val="24"/>
                      <w:szCs w:val="24"/>
                    </w:rPr>
                    <w:t xml:space="preserve">Реализация </w:t>
                  </w:r>
                  <w:r w:rsidRPr="00E71381">
                    <w:rPr>
                      <w:rFonts w:ascii="Times New Roman" w:hAnsi="Times New Roman"/>
                      <w:sz w:val="24"/>
                      <w:szCs w:val="24"/>
                    </w:rPr>
                    <w:t xml:space="preserve"> программ формирования современной городской среды</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rPr>
                    <w:t>60190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E9261A">
                    <w:rPr>
                      <w:rFonts w:ascii="Times New Roman" w:hAnsi="Times New Roman"/>
                      <w:sz w:val="24"/>
                      <w:szCs w:val="24"/>
                    </w:rPr>
                    <w:t>Осуществление отдельных государственных полномочий по образованию и организации деятельности административных комиссий</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980F63" w:rsidRDefault="000229EA" w:rsidP="00E9261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S0170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980F63"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980F63">
                    <w:rPr>
                      <w:rFonts w:ascii="Times New Roman" w:hAnsi="Times New Roman"/>
                      <w:sz w:val="24"/>
                      <w:szCs w:val="24"/>
                    </w:rPr>
                    <w:t>Реализация мероприят</w:t>
                  </w:r>
                  <w:r>
                    <w:rPr>
                      <w:rFonts w:ascii="Times New Roman" w:hAnsi="Times New Roman"/>
                      <w:sz w:val="24"/>
                      <w:szCs w:val="24"/>
                    </w:rPr>
                    <w:t>ий по ремонту объектов водоснабжения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980F63"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lang w:val="en-US"/>
                    </w:rPr>
                    <w:t>S0</w:t>
                  </w:r>
                  <w:r>
                    <w:rPr>
                      <w:rFonts w:ascii="Times New Roman" w:hAnsi="Times New Roman"/>
                      <w:b/>
                      <w:sz w:val="24"/>
                      <w:szCs w:val="24"/>
                    </w:rPr>
                    <w:t>330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980F63" w:rsidRDefault="000229EA" w:rsidP="00E926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Развитие водоснабжения населенных пунктов</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980F63" w:rsidRDefault="000229EA" w:rsidP="00E9261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S2440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E9261A" w:rsidRDefault="000229EA" w:rsidP="00E9261A">
                  <w:pPr>
                    <w:widowControl w:val="0"/>
                    <w:autoSpaceDE w:val="0"/>
                    <w:autoSpaceDN w:val="0"/>
                    <w:adjustRightInd w:val="0"/>
                    <w:spacing w:after="0" w:line="240" w:lineRule="auto"/>
                    <w:jc w:val="both"/>
                    <w:rPr>
                      <w:rFonts w:ascii="Times New Roman" w:hAnsi="Times New Roman"/>
                      <w:sz w:val="24"/>
                      <w:szCs w:val="24"/>
                    </w:rPr>
                  </w:pPr>
                  <w:r w:rsidRPr="00A870B1">
                    <w:rPr>
                      <w:rFonts w:ascii="Times New Roman" w:hAnsi="Times New Roman"/>
                      <w:color w:val="000000"/>
                      <w:sz w:val="24"/>
                      <w:szCs w:val="24"/>
                    </w:rPr>
                    <w:t>Капитальный ремонт и ремонт автомобильных дорог общего пользования местного значения</w:t>
                  </w:r>
                </w:p>
              </w:tc>
            </w:tr>
            <w:tr w:rsidR="000229EA" w:rsidRPr="002B050D" w:rsidTr="000B0B70">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0229EA" w:rsidRPr="00980F63" w:rsidRDefault="000229EA" w:rsidP="00E9261A">
                  <w:pPr>
                    <w:spacing w:after="0" w:line="240" w:lineRule="auto"/>
                    <w:jc w:val="center"/>
                    <w:rPr>
                      <w:rFonts w:ascii="Times New Roman" w:hAnsi="Times New Roman"/>
                      <w:b/>
                      <w:sz w:val="24"/>
                      <w:szCs w:val="24"/>
                    </w:rPr>
                  </w:pPr>
                  <w:r>
                    <w:rPr>
                      <w:rFonts w:ascii="Times New Roman" w:hAnsi="Times New Roman"/>
                      <w:b/>
                      <w:sz w:val="24"/>
                      <w:szCs w:val="24"/>
                      <w:lang w:val="en-US"/>
                    </w:rPr>
                    <w:t>S</w:t>
                  </w:r>
                  <w:r>
                    <w:rPr>
                      <w:rFonts w:ascii="Times New Roman" w:hAnsi="Times New Roman"/>
                      <w:b/>
                      <w:sz w:val="24"/>
                      <w:szCs w:val="24"/>
                    </w:rPr>
                    <w:t>2940</w:t>
                  </w:r>
                </w:p>
              </w:tc>
              <w:tc>
                <w:tcPr>
                  <w:tcW w:w="8400" w:type="dxa"/>
                  <w:tcBorders>
                    <w:top w:val="single" w:sz="4" w:space="0" w:color="auto"/>
                    <w:left w:val="single" w:sz="4" w:space="0" w:color="auto"/>
                    <w:bottom w:val="single" w:sz="4" w:space="0" w:color="auto"/>
                    <w:right w:val="single" w:sz="4" w:space="0" w:color="auto"/>
                  </w:tcBorders>
                  <w:vAlign w:val="bottom"/>
                </w:tcPr>
                <w:p w:rsidR="000229EA" w:rsidRPr="00A870B1" w:rsidRDefault="000229EA" w:rsidP="00E9261A">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Ликвидация последствий чрезвычайных ситуаций на автомобильных дорогах общего пользования местного значения</w:t>
                  </w:r>
                </w:p>
              </w:tc>
            </w:tr>
          </w:tbl>
          <w:p w:rsidR="000229EA" w:rsidRDefault="000229EA" w:rsidP="00E9261A">
            <w:pPr>
              <w:spacing w:after="0" w:line="240" w:lineRule="auto"/>
              <w:jc w:val="both"/>
              <w:rPr>
                <w:rFonts w:ascii="Times New Roman" w:hAnsi="Times New Roman"/>
                <w:sz w:val="24"/>
                <w:szCs w:val="24"/>
              </w:rPr>
            </w:pPr>
          </w:p>
          <w:p w:rsidR="000229EA" w:rsidRDefault="000229EA" w:rsidP="00704F7F">
            <w:pPr>
              <w:widowControl w:val="0"/>
              <w:spacing w:after="0" w:line="240" w:lineRule="auto"/>
              <w:jc w:val="both"/>
              <w:rPr>
                <w:rFonts w:ascii="Times New Roman" w:hAnsi="Times New Roman"/>
                <w:sz w:val="28"/>
                <w:szCs w:val="28"/>
              </w:rPr>
            </w:pPr>
            <w:r>
              <w:rPr>
                <w:rFonts w:ascii="Times New Roman" w:hAnsi="Times New Roman"/>
                <w:sz w:val="28"/>
                <w:szCs w:val="28"/>
              </w:rPr>
              <w:t>Начальник отдела по финансам,</w:t>
            </w:r>
          </w:p>
          <w:p w:rsidR="000229EA" w:rsidRPr="00476330" w:rsidRDefault="000229EA" w:rsidP="0017662E">
            <w:pPr>
              <w:widowControl w:val="0"/>
              <w:spacing w:after="0" w:line="240" w:lineRule="auto"/>
              <w:jc w:val="both"/>
              <w:rPr>
                <w:rFonts w:ascii="Times New Roman" w:hAnsi="Times New Roman"/>
                <w:sz w:val="28"/>
                <w:szCs w:val="28"/>
              </w:rPr>
            </w:pPr>
            <w:r>
              <w:rPr>
                <w:rFonts w:ascii="Times New Roman" w:hAnsi="Times New Roman"/>
                <w:sz w:val="28"/>
                <w:szCs w:val="28"/>
              </w:rPr>
              <w:t>бюджету и экономики</w:t>
            </w:r>
            <w:r w:rsidRPr="00E9261A">
              <w:rPr>
                <w:rFonts w:ascii="Times New Roman" w:hAnsi="Times New Roman"/>
                <w:sz w:val="28"/>
                <w:szCs w:val="28"/>
              </w:rPr>
              <w:tab/>
            </w:r>
            <w:r w:rsidRPr="00E9261A">
              <w:rPr>
                <w:rFonts w:ascii="Times New Roman" w:hAnsi="Times New Roman"/>
                <w:sz w:val="28"/>
                <w:szCs w:val="28"/>
              </w:rPr>
              <w:tab/>
            </w:r>
            <w:r w:rsidRPr="00E9261A">
              <w:rPr>
                <w:rFonts w:ascii="Times New Roman" w:hAnsi="Times New Roman"/>
                <w:sz w:val="28"/>
                <w:szCs w:val="28"/>
              </w:rPr>
              <w:tab/>
            </w:r>
            <w:r w:rsidRPr="00E9261A">
              <w:rPr>
                <w:rFonts w:ascii="Times New Roman" w:hAnsi="Times New Roman"/>
                <w:sz w:val="28"/>
                <w:szCs w:val="28"/>
              </w:rPr>
              <w:tab/>
            </w:r>
            <w:r>
              <w:rPr>
                <w:rFonts w:ascii="Times New Roman" w:hAnsi="Times New Roman"/>
                <w:sz w:val="28"/>
                <w:szCs w:val="28"/>
              </w:rPr>
              <w:t xml:space="preserve">                                            О.С.Дроздова</w:t>
            </w:r>
          </w:p>
        </w:tc>
      </w:tr>
    </w:tbl>
    <w:p w:rsidR="000229EA" w:rsidRPr="00172674" w:rsidRDefault="000229EA" w:rsidP="00556F31">
      <w:pPr>
        <w:widowControl w:val="0"/>
        <w:autoSpaceDE w:val="0"/>
        <w:autoSpaceDN w:val="0"/>
        <w:adjustRightInd w:val="0"/>
        <w:spacing w:after="0" w:line="240" w:lineRule="auto"/>
      </w:pPr>
    </w:p>
    <w:sectPr w:rsidR="000229EA" w:rsidRPr="00172674" w:rsidSect="00903436">
      <w:headerReference w:type="default" r:id="rId11"/>
      <w:pgSz w:w="11905" w:h="16838"/>
      <w:pgMar w:top="425" w:right="567" w:bottom="899"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EA" w:rsidRDefault="000229EA" w:rsidP="00A2148D">
      <w:pPr>
        <w:spacing w:after="0" w:line="240" w:lineRule="auto"/>
      </w:pPr>
      <w:r>
        <w:separator/>
      </w:r>
    </w:p>
  </w:endnote>
  <w:endnote w:type="continuationSeparator" w:id="0">
    <w:p w:rsidR="000229EA" w:rsidRDefault="000229EA" w:rsidP="00A21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EA" w:rsidRDefault="000229EA" w:rsidP="00A2148D">
      <w:pPr>
        <w:spacing w:after="0" w:line="240" w:lineRule="auto"/>
      </w:pPr>
      <w:r>
        <w:separator/>
      </w:r>
    </w:p>
  </w:footnote>
  <w:footnote w:type="continuationSeparator" w:id="0">
    <w:p w:rsidR="000229EA" w:rsidRDefault="000229EA" w:rsidP="00A21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EA" w:rsidRDefault="000229EA">
    <w:pPr>
      <w:pStyle w:val="Header"/>
      <w:jc w:val="center"/>
    </w:pPr>
  </w:p>
  <w:p w:rsidR="000229EA" w:rsidRDefault="00022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E7AAE"/>
    <w:multiLevelType w:val="hybridMultilevel"/>
    <w:tmpl w:val="95B6D048"/>
    <w:lvl w:ilvl="0" w:tplc="F6D88824">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0C0"/>
    <w:rsid w:val="00000268"/>
    <w:rsid w:val="0000096C"/>
    <w:rsid w:val="0000334E"/>
    <w:rsid w:val="00003DEF"/>
    <w:rsid w:val="00006F97"/>
    <w:rsid w:val="00012266"/>
    <w:rsid w:val="00012367"/>
    <w:rsid w:val="00016AFE"/>
    <w:rsid w:val="00020106"/>
    <w:rsid w:val="00020822"/>
    <w:rsid w:val="0002195D"/>
    <w:rsid w:val="00021C6A"/>
    <w:rsid w:val="000223E0"/>
    <w:rsid w:val="00022453"/>
    <w:rsid w:val="00022811"/>
    <w:rsid w:val="000229EA"/>
    <w:rsid w:val="00024C30"/>
    <w:rsid w:val="00027D18"/>
    <w:rsid w:val="00031C6D"/>
    <w:rsid w:val="00033C77"/>
    <w:rsid w:val="00035C14"/>
    <w:rsid w:val="00035F62"/>
    <w:rsid w:val="00036B0C"/>
    <w:rsid w:val="00041223"/>
    <w:rsid w:val="0004357F"/>
    <w:rsid w:val="0004427E"/>
    <w:rsid w:val="00044E18"/>
    <w:rsid w:val="00052EA2"/>
    <w:rsid w:val="00056251"/>
    <w:rsid w:val="00057223"/>
    <w:rsid w:val="00061A32"/>
    <w:rsid w:val="00061D01"/>
    <w:rsid w:val="00070BF8"/>
    <w:rsid w:val="000711DD"/>
    <w:rsid w:val="000711F8"/>
    <w:rsid w:val="00075399"/>
    <w:rsid w:val="0008278D"/>
    <w:rsid w:val="0008413A"/>
    <w:rsid w:val="00084711"/>
    <w:rsid w:val="00087A0D"/>
    <w:rsid w:val="000A2088"/>
    <w:rsid w:val="000A2FF7"/>
    <w:rsid w:val="000A547C"/>
    <w:rsid w:val="000A6B92"/>
    <w:rsid w:val="000A78F9"/>
    <w:rsid w:val="000B0B70"/>
    <w:rsid w:val="000C2686"/>
    <w:rsid w:val="000C4114"/>
    <w:rsid w:val="000C419B"/>
    <w:rsid w:val="000C4F42"/>
    <w:rsid w:val="000C60E2"/>
    <w:rsid w:val="000C7F35"/>
    <w:rsid w:val="000D28EA"/>
    <w:rsid w:val="000D5EF9"/>
    <w:rsid w:val="000D78D0"/>
    <w:rsid w:val="000E054D"/>
    <w:rsid w:val="000E4B60"/>
    <w:rsid w:val="000E7237"/>
    <w:rsid w:val="000F017B"/>
    <w:rsid w:val="000F6711"/>
    <w:rsid w:val="00105379"/>
    <w:rsid w:val="001100AB"/>
    <w:rsid w:val="00113913"/>
    <w:rsid w:val="00113E98"/>
    <w:rsid w:val="001163CC"/>
    <w:rsid w:val="00120A67"/>
    <w:rsid w:val="00121363"/>
    <w:rsid w:val="0012156A"/>
    <w:rsid w:val="00134494"/>
    <w:rsid w:val="00142DDA"/>
    <w:rsid w:val="001434C3"/>
    <w:rsid w:val="00145EC8"/>
    <w:rsid w:val="00147E22"/>
    <w:rsid w:val="00147E4D"/>
    <w:rsid w:val="00152106"/>
    <w:rsid w:val="001551A8"/>
    <w:rsid w:val="00155CA0"/>
    <w:rsid w:val="00156C9E"/>
    <w:rsid w:val="001617AA"/>
    <w:rsid w:val="00161847"/>
    <w:rsid w:val="00161B72"/>
    <w:rsid w:val="00172674"/>
    <w:rsid w:val="0017361D"/>
    <w:rsid w:val="0017662E"/>
    <w:rsid w:val="00181BD3"/>
    <w:rsid w:val="0018317C"/>
    <w:rsid w:val="00183A2A"/>
    <w:rsid w:val="0018411A"/>
    <w:rsid w:val="0018590C"/>
    <w:rsid w:val="00185CC0"/>
    <w:rsid w:val="00191742"/>
    <w:rsid w:val="00194000"/>
    <w:rsid w:val="001A104D"/>
    <w:rsid w:val="001A1601"/>
    <w:rsid w:val="001A2460"/>
    <w:rsid w:val="001A2B44"/>
    <w:rsid w:val="001A31C7"/>
    <w:rsid w:val="001B010A"/>
    <w:rsid w:val="001B052D"/>
    <w:rsid w:val="001B4E7E"/>
    <w:rsid w:val="001B4FB6"/>
    <w:rsid w:val="001B713C"/>
    <w:rsid w:val="001C2963"/>
    <w:rsid w:val="001C312F"/>
    <w:rsid w:val="001C7D6D"/>
    <w:rsid w:val="001D067B"/>
    <w:rsid w:val="001D40B3"/>
    <w:rsid w:val="001D676B"/>
    <w:rsid w:val="001E0F3D"/>
    <w:rsid w:val="001E2207"/>
    <w:rsid w:val="001E48D8"/>
    <w:rsid w:val="001F76F4"/>
    <w:rsid w:val="00204399"/>
    <w:rsid w:val="00205D01"/>
    <w:rsid w:val="002071F2"/>
    <w:rsid w:val="00211F2F"/>
    <w:rsid w:val="002127D9"/>
    <w:rsid w:val="00227275"/>
    <w:rsid w:val="00232A45"/>
    <w:rsid w:val="00233D9F"/>
    <w:rsid w:val="00234919"/>
    <w:rsid w:val="00235D39"/>
    <w:rsid w:val="00235E29"/>
    <w:rsid w:val="0023722A"/>
    <w:rsid w:val="00240210"/>
    <w:rsid w:val="00240743"/>
    <w:rsid w:val="002421E9"/>
    <w:rsid w:val="00244597"/>
    <w:rsid w:val="00245A09"/>
    <w:rsid w:val="00245A27"/>
    <w:rsid w:val="00245C78"/>
    <w:rsid w:val="00247F70"/>
    <w:rsid w:val="00262552"/>
    <w:rsid w:val="00264687"/>
    <w:rsid w:val="00267D3F"/>
    <w:rsid w:val="00271A3D"/>
    <w:rsid w:val="00272178"/>
    <w:rsid w:val="002726C7"/>
    <w:rsid w:val="0027662D"/>
    <w:rsid w:val="00284E2B"/>
    <w:rsid w:val="002916A5"/>
    <w:rsid w:val="0029238B"/>
    <w:rsid w:val="00293DAE"/>
    <w:rsid w:val="00294E5B"/>
    <w:rsid w:val="002953D4"/>
    <w:rsid w:val="00297FB2"/>
    <w:rsid w:val="002A22CB"/>
    <w:rsid w:val="002A4452"/>
    <w:rsid w:val="002A46E7"/>
    <w:rsid w:val="002B050D"/>
    <w:rsid w:val="002B27FC"/>
    <w:rsid w:val="002B443B"/>
    <w:rsid w:val="002B65A5"/>
    <w:rsid w:val="002B68F4"/>
    <w:rsid w:val="002B7077"/>
    <w:rsid w:val="002C4148"/>
    <w:rsid w:val="002C43EB"/>
    <w:rsid w:val="002D2CB1"/>
    <w:rsid w:val="002D4DA4"/>
    <w:rsid w:val="002D65CD"/>
    <w:rsid w:val="002D76A8"/>
    <w:rsid w:val="002E012D"/>
    <w:rsid w:val="002E36FA"/>
    <w:rsid w:val="002E39B9"/>
    <w:rsid w:val="002E440B"/>
    <w:rsid w:val="002E7050"/>
    <w:rsid w:val="002F0510"/>
    <w:rsid w:val="002F1850"/>
    <w:rsid w:val="002F2A8F"/>
    <w:rsid w:val="002F3FA0"/>
    <w:rsid w:val="002F4061"/>
    <w:rsid w:val="0030482E"/>
    <w:rsid w:val="00305509"/>
    <w:rsid w:val="003114B4"/>
    <w:rsid w:val="00312A60"/>
    <w:rsid w:val="00314256"/>
    <w:rsid w:val="00325045"/>
    <w:rsid w:val="00325275"/>
    <w:rsid w:val="00326BA9"/>
    <w:rsid w:val="00327254"/>
    <w:rsid w:val="00327422"/>
    <w:rsid w:val="003300D9"/>
    <w:rsid w:val="00330F2B"/>
    <w:rsid w:val="00333511"/>
    <w:rsid w:val="00333D61"/>
    <w:rsid w:val="00334BEF"/>
    <w:rsid w:val="00340C91"/>
    <w:rsid w:val="00344436"/>
    <w:rsid w:val="0034521C"/>
    <w:rsid w:val="00345536"/>
    <w:rsid w:val="00352204"/>
    <w:rsid w:val="00353A70"/>
    <w:rsid w:val="003607AA"/>
    <w:rsid w:val="003637DD"/>
    <w:rsid w:val="00364BA1"/>
    <w:rsid w:val="00374AB3"/>
    <w:rsid w:val="0037502F"/>
    <w:rsid w:val="00377826"/>
    <w:rsid w:val="00377B2C"/>
    <w:rsid w:val="00387445"/>
    <w:rsid w:val="0039110F"/>
    <w:rsid w:val="00391B8A"/>
    <w:rsid w:val="00394356"/>
    <w:rsid w:val="00396A5E"/>
    <w:rsid w:val="003A4843"/>
    <w:rsid w:val="003A4D82"/>
    <w:rsid w:val="003C0C82"/>
    <w:rsid w:val="003C18BF"/>
    <w:rsid w:val="003C34FD"/>
    <w:rsid w:val="003D3041"/>
    <w:rsid w:val="003D510F"/>
    <w:rsid w:val="003E2DDF"/>
    <w:rsid w:val="003E5B97"/>
    <w:rsid w:val="003E783E"/>
    <w:rsid w:val="003F14EC"/>
    <w:rsid w:val="003F4000"/>
    <w:rsid w:val="003F5E60"/>
    <w:rsid w:val="003F6E51"/>
    <w:rsid w:val="003F6FBD"/>
    <w:rsid w:val="003F702D"/>
    <w:rsid w:val="0040536E"/>
    <w:rsid w:val="00412175"/>
    <w:rsid w:val="00413069"/>
    <w:rsid w:val="00416685"/>
    <w:rsid w:val="0042110B"/>
    <w:rsid w:val="00425B87"/>
    <w:rsid w:val="00431B14"/>
    <w:rsid w:val="00433C2F"/>
    <w:rsid w:val="00434936"/>
    <w:rsid w:val="00436B46"/>
    <w:rsid w:val="00440B06"/>
    <w:rsid w:val="00441036"/>
    <w:rsid w:val="004420A8"/>
    <w:rsid w:val="00442152"/>
    <w:rsid w:val="00452112"/>
    <w:rsid w:val="00454F16"/>
    <w:rsid w:val="00457BFC"/>
    <w:rsid w:val="00460A14"/>
    <w:rsid w:val="00460DFE"/>
    <w:rsid w:val="00461A04"/>
    <w:rsid w:val="0046276B"/>
    <w:rsid w:val="004652FE"/>
    <w:rsid w:val="00465D5A"/>
    <w:rsid w:val="00466060"/>
    <w:rsid w:val="004701AC"/>
    <w:rsid w:val="0047092C"/>
    <w:rsid w:val="00472949"/>
    <w:rsid w:val="00473111"/>
    <w:rsid w:val="004737C6"/>
    <w:rsid w:val="00474095"/>
    <w:rsid w:val="00476330"/>
    <w:rsid w:val="004776B9"/>
    <w:rsid w:val="004779FC"/>
    <w:rsid w:val="004844EB"/>
    <w:rsid w:val="0048636F"/>
    <w:rsid w:val="00486519"/>
    <w:rsid w:val="004873C6"/>
    <w:rsid w:val="0048746D"/>
    <w:rsid w:val="004955A0"/>
    <w:rsid w:val="004A3A48"/>
    <w:rsid w:val="004A501A"/>
    <w:rsid w:val="004A72DE"/>
    <w:rsid w:val="004B007C"/>
    <w:rsid w:val="004B2AB5"/>
    <w:rsid w:val="004B33ED"/>
    <w:rsid w:val="004B45BD"/>
    <w:rsid w:val="004C0EBD"/>
    <w:rsid w:val="004C1D5E"/>
    <w:rsid w:val="004C3497"/>
    <w:rsid w:val="004C4F62"/>
    <w:rsid w:val="004C76CF"/>
    <w:rsid w:val="004D2401"/>
    <w:rsid w:val="004D3327"/>
    <w:rsid w:val="004D37D1"/>
    <w:rsid w:val="004D5946"/>
    <w:rsid w:val="004D59EB"/>
    <w:rsid w:val="004E0784"/>
    <w:rsid w:val="004E1F54"/>
    <w:rsid w:val="004E2D73"/>
    <w:rsid w:val="004F1BCA"/>
    <w:rsid w:val="004F2332"/>
    <w:rsid w:val="0050394A"/>
    <w:rsid w:val="00504291"/>
    <w:rsid w:val="005047B6"/>
    <w:rsid w:val="00505CB3"/>
    <w:rsid w:val="005068AC"/>
    <w:rsid w:val="00511C40"/>
    <w:rsid w:val="005131E6"/>
    <w:rsid w:val="005169D7"/>
    <w:rsid w:val="00521749"/>
    <w:rsid w:val="00521DEA"/>
    <w:rsid w:val="00522704"/>
    <w:rsid w:val="00522A3F"/>
    <w:rsid w:val="0052321C"/>
    <w:rsid w:val="005275A5"/>
    <w:rsid w:val="005300B0"/>
    <w:rsid w:val="00534266"/>
    <w:rsid w:val="0054443E"/>
    <w:rsid w:val="0054509A"/>
    <w:rsid w:val="005466E3"/>
    <w:rsid w:val="00550B43"/>
    <w:rsid w:val="00554149"/>
    <w:rsid w:val="00556F31"/>
    <w:rsid w:val="00557E91"/>
    <w:rsid w:val="00562902"/>
    <w:rsid w:val="00563226"/>
    <w:rsid w:val="00574A7E"/>
    <w:rsid w:val="00575BF2"/>
    <w:rsid w:val="005770EE"/>
    <w:rsid w:val="00584808"/>
    <w:rsid w:val="005854C0"/>
    <w:rsid w:val="00586D3B"/>
    <w:rsid w:val="0059163F"/>
    <w:rsid w:val="00591C2C"/>
    <w:rsid w:val="00597087"/>
    <w:rsid w:val="005A0BE6"/>
    <w:rsid w:val="005A202D"/>
    <w:rsid w:val="005A20F8"/>
    <w:rsid w:val="005A5A3E"/>
    <w:rsid w:val="005A60EB"/>
    <w:rsid w:val="005A69B3"/>
    <w:rsid w:val="005B104C"/>
    <w:rsid w:val="005B3E56"/>
    <w:rsid w:val="005B43EF"/>
    <w:rsid w:val="005C5EEB"/>
    <w:rsid w:val="005C5F15"/>
    <w:rsid w:val="005C5FA0"/>
    <w:rsid w:val="005D10BC"/>
    <w:rsid w:val="005D4548"/>
    <w:rsid w:val="005E3401"/>
    <w:rsid w:val="005E68E6"/>
    <w:rsid w:val="005E6C8B"/>
    <w:rsid w:val="005F002B"/>
    <w:rsid w:val="005F0C6F"/>
    <w:rsid w:val="005F66A2"/>
    <w:rsid w:val="005F66BE"/>
    <w:rsid w:val="005F6CDE"/>
    <w:rsid w:val="005F7D5D"/>
    <w:rsid w:val="00607D16"/>
    <w:rsid w:val="006105DC"/>
    <w:rsid w:val="00610FDB"/>
    <w:rsid w:val="00614354"/>
    <w:rsid w:val="00617362"/>
    <w:rsid w:val="00630222"/>
    <w:rsid w:val="00630E3E"/>
    <w:rsid w:val="0063497E"/>
    <w:rsid w:val="00636142"/>
    <w:rsid w:val="006365D3"/>
    <w:rsid w:val="00647805"/>
    <w:rsid w:val="00653814"/>
    <w:rsid w:val="006556B3"/>
    <w:rsid w:val="00656E79"/>
    <w:rsid w:val="006575AF"/>
    <w:rsid w:val="006639DB"/>
    <w:rsid w:val="00664F1C"/>
    <w:rsid w:val="00684FA7"/>
    <w:rsid w:val="00695B77"/>
    <w:rsid w:val="006A1D03"/>
    <w:rsid w:val="006A20FE"/>
    <w:rsid w:val="006A6A84"/>
    <w:rsid w:val="006B39C1"/>
    <w:rsid w:val="006B52A6"/>
    <w:rsid w:val="006B577D"/>
    <w:rsid w:val="006B5982"/>
    <w:rsid w:val="006C0ADC"/>
    <w:rsid w:val="006C50AA"/>
    <w:rsid w:val="006C5A6E"/>
    <w:rsid w:val="006C658D"/>
    <w:rsid w:val="006C709D"/>
    <w:rsid w:val="006D7534"/>
    <w:rsid w:val="006E0DB8"/>
    <w:rsid w:val="006E2B93"/>
    <w:rsid w:val="006E418F"/>
    <w:rsid w:val="006E6A2D"/>
    <w:rsid w:val="006F2A1F"/>
    <w:rsid w:val="006F2E85"/>
    <w:rsid w:val="006F4202"/>
    <w:rsid w:val="006F686D"/>
    <w:rsid w:val="00704180"/>
    <w:rsid w:val="00704F7F"/>
    <w:rsid w:val="00711B3A"/>
    <w:rsid w:val="0071412E"/>
    <w:rsid w:val="00714BFC"/>
    <w:rsid w:val="00715136"/>
    <w:rsid w:val="00715704"/>
    <w:rsid w:val="00725746"/>
    <w:rsid w:val="007259ED"/>
    <w:rsid w:val="00725BA4"/>
    <w:rsid w:val="00731C11"/>
    <w:rsid w:val="007346FC"/>
    <w:rsid w:val="00737DE4"/>
    <w:rsid w:val="00740D66"/>
    <w:rsid w:val="00742C24"/>
    <w:rsid w:val="00744DC5"/>
    <w:rsid w:val="0074652D"/>
    <w:rsid w:val="00747CDB"/>
    <w:rsid w:val="007517F0"/>
    <w:rsid w:val="00752D23"/>
    <w:rsid w:val="00755823"/>
    <w:rsid w:val="00755F19"/>
    <w:rsid w:val="00756237"/>
    <w:rsid w:val="0075764F"/>
    <w:rsid w:val="00757BAB"/>
    <w:rsid w:val="00772F15"/>
    <w:rsid w:val="00774208"/>
    <w:rsid w:val="007745E3"/>
    <w:rsid w:val="00774A63"/>
    <w:rsid w:val="007754E7"/>
    <w:rsid w:val="00780C20"/>
    <w:rsid w:val="00780D1F"/>
    <w:rsid w:val="00784616"/>
    <w:rsid w:val="007852D9"/>
    <w:rsid w:val="00785A08"/>
    <w:rsid w:val="00786742"/>
    <w:rsid w:val="00792B0E"/>
    <w:rsid w:val="0079478A"/>
    <w:rsid w:val="007974C8"/>
    <w:rsid w:val="007A564E"/>
    <w:rsid w:val="007B14D6"/>
    <w:rsid w:val="007B2597"/>
    <w:rsid w:val="007B3B09"/>
    <w:rsid w:val="007B7FD0"/>
    <w:rsid w:val="007C01A2"/>
    <w:rsid w:val="007C0A8D"/>
    <w:rsid w:val="007C0DCA"/>
    <w:rsid w:val="007C306D"/>
    <w:rsid w:val="007C60A4"/>
    <w:rsid w:val="007D264E"/>
    <w:rsid w:val="007D2650"/>
    <w:rsid w:val="007D5EC2"/>
    <w:rsid w:val="007D6907"/>
    <w:rsid w:val="007E5F84"/>
    <w:rsid w:val="007E67EE"/>
    <w:rsid w:val="007F4E81"/>
    <w:rsid w:val="00801701"/>
    <w:rsid w:val="0080206C"/>
    <w:rsid w:val="00803712"/>
    <w:rsid w:val="008049B0"/>
    <w:rsid w:val="008070C8"/>
    <w:rsid w:val="0081539A"/>
    <w:rsid w:val="0081679E"/>
    <w:rsid w:val="0082574A"/>
    <w:rsid w:val="00826676"/>
    <w:rsid w:val="00830BBB"/>
    <w:rsid w:val="00833732"/>
    <w:rsid w:val="008366BB"/>
    <w:rsid w:val="008378CD"/>
    <w:rsid w:val="00842296"/>
    <w:rsid w:val="008454D5"/>
    <w:rsid w:val="00850159"/>
    <w:rsid w:val="00851444"/>
    <w:rsid w:val="00852C14"/>
    <w:rsid w:val="00853055"/>
    <w:rsid w:val="008546B9"/>
    <w:rsid w:val="0085773A"/>
    <w:rsid w:val="00857DAF"/>
    <w:rsid w:val="0086469E"/>
    <w:rsid w:val="0086783A"/>
    <w:rsid w:val="00871B81"/>
    <w:rsid w:val="00875F31"/>
    <w:rsid w:val="008902FD"/>
    <w:rsid w:val="008953D0"/>
    <w:rsid w:val="008A0784"/>
    <w:rsid w:val="008A2CFD"/>
    <w:rsid w:val="008A2D83"/>
    <w:rsid w:val="008A6473"/>
    <w:rsid w:val="008B01E2"/>
    <w:rsid w:val="008B1493"/>
    <w:rsid w:val="008B2C8B"/>
    <w:rsid w:val="008C44EA"/>
    <w:rsid w:val="008C5A23"/>
    <w:rsid w:val="008D3A4C"/>
    <w:rsid w:val="008D7164"/>
    <w:rsid w:val="008E0881"/>
    <w:rsid w:val="008E6C47"/>
    <w:rsid w:val="008F15D8"/>
    <w:rsid w:val="008F240B"/>
    <w:rsid w:val="008F5C5E"/>
    <w:rsid w:val="00903436"/>
    <w:rsid w:val="00905F46"/>
    <w:rsid w:val="00910373"/>
    <w:rsid w:val="0091245A"/>
    <w:rsid w:val="009148D0"/>
    <w:rsid w:val="00917ABF"/>
    <w:rsid w:val="00920496"/>
    <w:rsid w:val="0092311E"/>
    <w:rsid w:val="009314B8"/>
    <w:rsid w:val="0094148B"/>
    <w:rsid w:val="009417CD"/>
    <w:rsid w:val="00941CB3"/>
    <w:rsid w:val="00944928"/>
    <w:rsid w:val="00946BFD"/>
    <w:rsid w:val="0094702C"/>
    <w:rsid w:val="009521D5"/>
    <w:rsid w:val="00954768"/>
    <w:rsid w:val="00960BDD"/>
    <w:rsid w:val="00960F8D"/>
    <w:rsid w:val="00961323"/>
    <w:rsid w:val="009630F8"/>
    <w:rsid w:val="00963648"/>
    <w:rsid w:val="0096636B"/>
    <w:rsid w:val="00970631"/>
    <w:rsid w:val="00974472"/>
    <w:rsid w:val="00980F63"/>
    <w:rsid w:val="00981DDA"/>
    <w:rsid w:val="00981E84"/>
    <w:rsid w:val="0099034D"/>
    <w:rsid w:val="0099136F"/>
    <w:rsid w:val="00997223"/>
    <w:rsid w:val="009A0829"/>
    <w:rsid w:val="009A1EE6"/>
    <w:rsid w:val="009A2087"/>
    <w:rsid w:val="009A31B6"/>
    <w:rsid w:val="009A4BE4"/>
    <w:rsid w:val="009B38D5"/>
    <w:rsid w:val="009B43B4"/>
    <w:rsid w:val="009B7DFE"/>
    <w:rsid w:val="009C122E"/>
    <w:rsid w:val="009D18FA"/>
    <w:rsid w:val="009D3673"/>
    <w:rsid w:val="009E0CF9"/>
    <w:rsid w:val="009E1195"/>
    <w:rsid w:val="009E1BCB"/>
    <w:rsid w:val="009F0D15"/>
    <w:rsid w:val="009F1B28"/>
    <w:rsid w:val="009F7170"/>
    <w:rsid w:val="009F766A"/>
    <w:rsid w:val="00A02645"/>
    <w:rsid w:val="00A04281"/>
    <w:rsid w:val="00A15F7A"/>
    <w:rsid w:val="00A160F3"/>
    <w:rsid w:val="00A17FF1"/>
    <w:rsid w:val="00A2148D"/>
    <w:rsid w:val="00A27E1A"/>
    <w:rsid w:val="00A32D80"/>
    <w:rsid w:val="00A33A73"/>
    <w:rsid w:val="00A340E2"/>
    <w:rsid w:val="00A3630C"/>
    <w:rsid w:val="00A4180D"/>
    <w:rsid w:val="00A41FC3"/>
    <w:rsid w:val="00A42E6A"/>
    <w:rsid w:val="00A43AB6"/>
    <w:rsid w:val="00A45996"/>
    <w:rsid w:val="00A46129"/>
    <w:rsid w:val="00A50970"/>
    <w:rsid w:val="00A526C9"/>
    <w:rsid w:val="00A52D2A"/>
    <w:rsid w:val="00A60BF3"/>
    <w:rsid w:val="00A6473B"/>
    <w:rsid w:val="00A64E38"/>
    <w:rsid w:val="00A718B6"/>
    <w:rsid w:val="00A74417"/>
    <w:rsid w:val="00A76369"/>
    <w:rsid w:val="00A77D94"/>
    <w:rsid w:val="00A81C2C"/>
    <w:rsid w:val="00A870B1"/>
    <w:rsid w:val="00A955F5"/>
    <w:rsid w:val="00AA5E99"/>
    <w:rsid w:val="00AB15FE"/>
    <w:rsid w:val="00AB48D5"/>
    <w:rsid w:val="00AC46FA"/>
    <w:rsid w:val="00AC7ACF"/>
    <w:rsid w:val="00AD0AB9"/>
    <w:rsid w:val="00AD1581"/>
    <w:rsid w:val="00AD2509"/>
    <w:rsid w:val="00AE0209"/>
    <w:rsid w:val="00AE0876"/>
    <w:rsid w:val="00AE0AF8"/>
    <w:rsid w:val="00AE7DBB"/>
    <w:rsid w:val="00AF1631"/>
    <w:rsid w:val="00AF2B9F"/>
    <w:rsid w:val="00AF4E52"/>
    <w:rsid w:val="00AF701F"/>
    <w:rsid w:val="00AF74FF"/>
    <w:rsid w:val="00AF7EAC"/>
    <w:rsid w:val="00B026B9"/>
    <w:rsid w:val="00B06D02"/>
    <w:rsid w:val="00B06FF8"/>
    <w:rsid w:val="00B10EB1"/>
    <w:rsid w:val="00B11C5D"/>
    <w:rsid w:val="00B13A03"/>
    <w:rsid w:val="00B145AB"/>
    <w:rsid w:val="00B24F4C"/>
    <w:rsid w:val="00B31787"/>
    <w:rsid w:val="00B355E0"/>
    <w:rsid w:val="00B40E2A"/>
    <w:rsid w:val="00B4225D"/>
    <w:rsid w:val="00B44429"/>
    <w:rsid w:val="00B45E82"/>
    <w:rsid w:val="00B5241B"/>
    <w:rsid w:val="00B52628"/>
    <w:rsid w:val="00B53FEA"/>
    <w:rsid w:val="00B549AA"/>
    <w:rsid w:val="00B5605F"/>
    <w:rsid w:val="00B562B3"/>
    <w:rsid w:val="00B57762"/>
    <w:rsid w:val="00B61FE9"/>
    <w:rsid w:val="00B62CFF"/>
    <w:rsid w:val="00B64726"/>
    <w:rsid w:val="00B676D9"/>
    <w:rsid w:val="00B67D3E"/>
    <w:rsid w:val="00B700E0"/>
    <w:rsid w:val="00B7289D"/>
    <w:rsid w:val="00B72C87"/>
    <w:rsid w:val="00B8773E"/>
    <w:rsid w:val="00B90623"/>
    <w:rsid w:val="00B93F0C"/>
    <w:rsid w:val="00B94CE4"/>
    <w:rsid w:val="00B952EB"/>
    <w:rsid w:val="00B95BA6"/>
    <w:rsid w:val="00BA2954"/>
    <w:rsid w:val="00BA454D"/>
    <w:rsid w:val="00BA64E2"/>
    <w:rsid w:val="00BB1BE1"/>
    <w:rsid w:val="00BB456C"/>
    <w:rsid w:val="00BC3A49"/>
    <w:rsid w:val="00BD1289"/>
    <w:rsid w:val="00BD404D"/>
    <w:rsid w:val="00BD555C"/>
    <w:rsid w:val="00BD7823"/>
    <w:rsid w:val="00BD7D86"/>
    <w:rsid w:val="00BE00D4"/>
    <w:rsid w:val="00BE1360"/>
    <w:rsid w:val="00BE29D3"/>
    <w:rsid w:val="00BF1628"/>
    <w:rsid w:val="00BF56F0"/>
    <w:rsid w:val="00BF7DAB"/>
    <w:rsid w:val="00C008D7"/>
    <w:rsid w:val="00C01106"/>
    <w:rsid w:val="00C063EA"/>
    <w:rsid w:val="00C1360D"/>
    <w:rsid w:val="00C14338"/>
    <w:rsid w:val="00C25760"/>
    <w:rsid w:val="00C32763"/>
    <w:rsid w:val="00C3382E"/>
    <w:rsid w:val="00C34AE2"/>
    <w:rsid w:val="00C4414A"/>
    <w:rsid w:val="00C454C1"/>
    <w:rsid w:val="00C4681A"/>
    <w:rsid w:val="00C468AF"/>
    <w:rsid w:val="00C47192"/>
    <w:rsid w:val="00C5127F"/>
    <w:rsid w:val="00C54C34"/>
    <w:rsid w:val="00C56C51"/>
    <w:rsid w:val="00C62251"/>
    <w:rsid w:val="00C70834"/>
    <w:rsid w:val="00C76649"/>
    <w:rsid w:val="00C76C80"/>
    <w:rsid w:val="00C77D2C"/>
    <w:rsid w:val="00C841B6"/>
    <w:rsid w:val="00C85885"/>
    <w:rsid w:val="00C87681"/>
    <w:rsid w:val="00C902DC"/>
    <w:rsid w:val="00C90BDC"/>
    <w:rsid w:val="00C945C3"/>
    <w:rsid w:val="00C9721F"/>
    <w:rsid w:val="00C97BD6"/>
    <w:rsid w:val="00CA1843"/>
    <w:rsid w:val="00CA3178"/>
    <w:rsid w:val="00CB0C8E"/>
    <w:rsid w:val="00CB1715"/>
    <w:rsid w:val="00CB4082"/>
    <w:rsid w:val="00CB4371"/>
    <w:rsid w:val="00CC1158"/>
    <w:rsid w:val="00CC491F"/>
    <w:rsid w:val="00CC69E9"/>
    <w:rsid w:val="00CC7B5F"/>
    <w:rsid w:val="00CC7CEB"/>
    <w:rsid w:val="00CD0F0A"/>
    <w:rsid w:val="00CE3D83"/>
    <w:rsid w:val="00CE4567"/>
    <w:rsid w:val="00CE64BF"/>
    <w:rsid w:val="00CF0C2C"/>
    <w:rsid w:val="00CF1295"/>
    <w:rsid w:val="00CF1826"/>
    <w:rsid w:val="00CF1C03"/>
    <w:rsid w:val="00CF3E17"/>
    <w:rsid w:val="00CF4760"/>
    <w:rsid w:val="00CF77B1"/>
    <w:rsid w:val="00CF7DE8"/>
    <w:rsid w:val="00D008F0"/>
    <w:rsid w:val="00D01CF2"/>
    <w:rsid w:val="00D02968"/>
    <w:rsid w:val="00D03C4B"/>
    <w:rsid w:val="00D0428B"/>
    <w:rsid w:val="00D07F11"/>
    <w:rsid w:val="00D13EF0"/>
    <w:rsid w:val="00D24127"/>
    <w:rsid w:val="00D260C4"/>
    <w:rsid w:val="00D314A4"/>
    <w:rsid w:val="00D368B1"/>
    <w:rsid w:val="00D40415"/>
    <w:rsid w:val="00D47B69"/>
    <w:rsid w:val="00D50042"/>
    <w:rsid w:val="00D50DAB"/>
    <w:rsid w:val="00D52FC8"/>
    <w:rsid w:val="00D53B9A"/>
    <w:rsid w:val="00D55AB9"/>
    <w:rsid w:val="00D6230A"/>
    <w:rsid w:val="00D62C24"/>
    <w:rsid w:val="00D705A5"/>
    <w:rsid w:val="00D74F48"/>
    <w:rsid w:val="00D75711"/>
    <w:rsid w:val="00D76395"/>
    <w:rsid w:val="00D7646F"/>
    <w:rsid w:val="00D81040"/>
    <w:rsid w:val="00D86F0D"/>
    <w:rsid w:val="00D90689"/>
    <w:rsid w:val="00DA20F3"/>
    <w:rsid w:val="00DA243E"/>
    <w:rsid w:val="00DA4228"/>
    <w:rsid w:val="00DA43CA"/>
    <w:rsid w:val="00DA4B04"/>
    <w:rsid w:val="00DA5706"/>
    <w:rsid w:val="00DA5A7D"/>
    <w:rsid w:val="00DB169E"/>
    <w:rsid w:val="00DB6364"/>
    <w:rsid w:val="00DC1B1F"/>
    <w:rsid w:val="00DD1E8F"/>
    <w:rsid w:val="00DD4545"/>
    <w:rsid w:val="00DD79B9"/>
    <w:rsid w:val="00DF091E"/>
    <w:rsid w:val="00DF3462"/>
    <w:rsid w:val="00DF499C"/>
    <w:rsid w:val="00DF6409"/>
    <w:rsid w:val="00E00783"/>
    <w:rsid w:val="00E04870"/>
    <w:rsid w:val="00E05336"/>
    <w:rsid w:val="00E0602C"/>
    <w:rsid w:val="00E06A69"/>
    <w:rsid w:val="00E074D3"/>
    <w:rsid w:val="00E107A9"/>
    <w:rsid w:val="00E1213D"/>
    <w:rsid w:val="00E149E9"/>
    <w:rsid w:val="00E15097"/>
    <w:rsid w:val="00E157DB"/>
    <w:rsid w:val="00E15972"/>
    <w:rsid w:val="00E16905"/>
    <w:rsid w:val="00E219D8"/>
    <w:rsid w:val="00E21B42"/>
    <w:rsid w:val="00E27913"/>
    <w:rsid w:val="00E32B4C"/>
    <w:rsid w:val="00E32F6B"/>
    <w:rsid w:val="00E33C5A"/>
    <w:rsid w:val="00E33DFB"/>
    <w:rsid w:val="00E42E7F"/>
    <w:rsid w:val="00E43A88"/>
    <w:rsid w:val="00E43FE8"/>
    <w:rsid w:val="00E44790"/>
    <w:rsid w:val="00E52AD7"/>
    <w:rsid w:val="00E549D5"/>
    <w:rsid w:val="00E6531F"/>
    <w:rsid w:val="00E668EA"/>
    <w:rsid w:val="00E67D50"/>
    <w:rsid w:val="00E71381"/>
    <w:rsid w:val="00E71E39"/>
    <w:rsid w:val="00E72C44"/>
    <w:rsid w:val="00E7541F"/>
    <w:rsid w:val="00E76456"/>
    <w:rsid w:val="00E803B6"/>
    <w:rsid w:val="00E80D86"/>
    <w:rsid w:val="00E84BA1"/>
    <w:rsid w:val="00E86887"/>
    <w:rsid w:val="00E9261A"/>
    <w:rsid w:val="00E9348D"/>
    <w:rsid w:val="00EA0D18"/>
    <w:rsid w:val="00EA10CD"/>
    <w:rsid w:val="00EA2B70"/>
    <w:rsid w:val="00EA339C"/>
    <w:rsid w:val="00EA42C2"/>
    <w:rsid w:val="00EA5ACC"/>
    <w:rsid w:val="00EA7162"/>
    <w:rsid w:val="00EB0226"/>
    <w:rsid w:val="00EB3589"/>
    <w:rsid w:val="00EB398D"/>
    <w:rsid w:val="00EB45B3"/>
    <w:rsid w:val="00EB6CEB"/>
    <w:rsid w:val="00EB7741"/>
    <w:rsid w:val="00EB77FF"/>
    <w:rsid w:val="00EC4E4A"/>
    <w:rsid w:val="00EC5E4E"/>
    <w:rsid w:val="00ED17CB"/>
    <w:rsid w:val="00ED3863"/>
    <w:rsid w:val="00ED42AA"/>
    <w:rsid w:val="00ED4D5B"/>
    <w:rsid w:val="00ED61BB"/>
    <w:rsid w:val="00EE32B6"/>
    <w:rsid w:val="00EE6B6D"/>
    <w:rsid w:val="00EE7DA3"/>
    <w:rsid w:val="00EF27B5"/>
    <w:rsid w:val="00EF3634"/>
    <w:rsid w:val="00F0070C"/>
    <w:rsid w:val="00F02C06"/>
    <w:rsid w:val="00F03A4E"/>
    <w:rsid w:val="00F04B5C"/>
    <w:rsid w:val="00F069CA"/>
    <w:rsid w:val="00F14F0C"/>
    <w:rsid w:val="00F15D41"/>
    <w:rsid w:val="00F24CAB"/>
    <w:rsid w:val="00F25F00"/>
    <w:rsid w:val="00F305AD"/>
    <w:rsid w:val="00F32E3B"/>
    <w:rsid w:val="00F35976"/>
    <w:rsid w:val="00F362B4"/>
    <w:rsid w:val="00F36C06"/>
    <w:rsid w:val="00F37B56"/>
    <w:rsid w:val="00F43388"/>
    <w:rsid w:val="00F50071"/>
    <w:rsid w:val="00F50746"/>
    <w:rsid w:val="00F52908"/>
    <w:rsid w:val="00F5633D"/>
    <w:rsid w:val="00F57989"/>
    <w:rsid w:val="00F57BF3"/>
    <w:rsid w:val="00F57DE0"/>
    <w:rsid w:val="00F60F3C"/>
    <w:rsid w:val="00F613D6"/>
    <w:rsid w:val="00F62A5E"/>
    <w:rsid w:val="00F65FDC"/>
    <w:rsid w:val="00F67B8D"/>
    <w:rsid w:val="00F704A9"/>
    <w:rsid w:val="00F7256F"/>
    <w:rsid w:val="00F7440A"/>
    <w:rsid w:val="00F74C64"/>
    <w:rsid w:val="00F752D3"/>
    <w:rsid w:val="00F80210"/>
    <w:rsid w:val="00F80685"/>
    <w:rsid w:val="00F82C00"/>
    <w:rsid w:val="00F85CC0"/>
    <w:rsid w:val="00F860C0"/>
    <w:rsid w:val="00F918F3"/>
    <w:rsid w:val="00F919C7"/>
    <w:rsid w:val="00F9338D"/>
    <w:rsid w:val="00FA1A1A"/>
    <w:rsid w:val="00FA1BEF"/>
    <w:rsid w:val="00FA1C8B"/>
    <w:rsid w:val="00FA345B"/>
    <w:rsid w:val="00FA45F2"/>
    <w:rsid w:val="00FA75F8"/>
    <w:rsid w:val="00FB2F53"/>
    <w:rsid w:val="00FB5031"/>
    <w:rsid w:val="00FB574F"/>
    <w:rsid w:val="00FC50AC"/>
    <w:rsid w:val="00FC556B"/>
    <w:rsid w:val="00FC7FE1"/>
    <w:rsid w:val="00FD29CC"/>
    <w:rsid w:val="00FD5051"/>
    <w:rsid w:val="00FE0EF7"/>
    <w:rsid w:val="00FE447B"/>
    <w:rsid w:val="00FE5154"/>
    <w:rsid w:val="00FF417E"/>
    <w:rsid w:val="00FF6660"/>
    <w:rsid w:val="00FF6C51"/>
    <w:rsid w:val="00FF77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E1"/>
    <w:pPr>
      <w:spacing w:after="200" w:line="276" w:lineRule="auto"/>
    </w:pPr>
  </w:style>
  <w:style w:type="paragraph" w:styleId="Heading1">
    <w:name w:val="heading 1"/>
    <w:basedOn w:val="Normal"/>
    <w:next w:val="Normal"/>
    <w:link w:val="Heading1Char"/>
    <w:uiPriority w:val="99"/>
    <w:qFormat/>
    <w:rsid w:val="00E9261A"/>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9261A"/>
    <w:pPr>
      <w:keepNext/>
      <w:spacing w:after="0" w:line="312" w:lineRule="auto"/>
      <w:ind w:right="1" w:firstLine="567"/>
      <w:jc w:val="both"/>
      <w:outlineLvl w:val="1"/>
    </w:pPr>
    <w:rPr>
      <w:rFonts w:ascii="Arial" w:hAnsi="Arial"/>
      <w:sz w:val="28"/>
      <w:szCs w:val="20"/>
    </w:rPr>
  </w:style>
  <w:style w:type="paragraph" w:styleId="Heading3">
    <w:name w:val="heading 3"/>
    <w:basedOn w:val="Normal"/>
    <w:next w:val="Normal"/>
    <w:link w:val="Heading3Char"/>
    <w:uiPriority w:val="99"/>
    <w:qFormat/>
    <w:rsid w:val="00E9261A"/>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E9261A"/>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E9261A"/>
    <w:pPr>
      <w:spacing w:before="240" w:after="60" w:line="240" w:lineRule="auto"/>
      <w:outlineLvl w:val="4"/>
    </w:pPr>
    <w:rPr>
      <w:rFonts w:ascii="Arial" w:hAnsi="Arial"/>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61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9261A"/>
    <w:rPr>
      <w:rFonts w:ascii="Arial" w:hAnsi="Arial" w:cs="Times New Roman"/>
      <w:sz w:val="20"/>
      <w:szCs w:val="20"/>
    </w:rPr>
  </w:style>
  <w:style w:type="character" w:customStyle="1" w:styleId="Heading3Char">
    <w:name w:val="Heading 3 Char"/>
    <w:basedOn w:val="DefaultParagraphFont"/>
    <w:link w:val="Heading3"/>
    <w:uiPriority w:val="99"/>
    <w:locked/>
    <w:rsid w:val="00E9261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9261A"/>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9261A"/>
    <w:rPr>
      <w:rFonts w:ascii="Arial" w:hAnsi="Arial" w:cs="Times New Roman"/>
      <w:b/>
      <w:bCs/>
      <w:i/>
      <w:iCs/>
      <w:sz w:val="26"/>
      <w:szCs w:val="26"/>
    </w:rPr>
  </w:style>
  <w:style w:type="paragraph" w:styleId="Header">
    <w:name w:val="header"/>
    <w:basedOn w:val="Normal"/>
    <w:link w:val="HeaderChar"/>
    <w:uiPriority w:val="99"/>
    <w:rsid w:val="00A2148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148D"/>
    <w:rPr>
      <w:rFonts w:cs="Times New Roman"/>
    </w:rPr>
  </w:style>
  <w:style w:type="paragraph" w:styleId="Footer">
    <w:name w:val="footer"/>
    <w:basedOn w:val="Normal"/>
    <w:link w:val="FooterChar"/>
    <w:uiPriority w:val="99"/>
    <w:rsid w:val="00A2148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148D"/>
    <w:rPr>
      <w:rFonts w:cs="Times New Roman"/>
    </w:rPr>
  </w:style>
  <w:style w:type="paragraph" w:styleId="BalloonText">
    <w:name w:val="Balloon Text"/>
    <w:basedOn w:val="Normal"/>
    <w:link w:val="BalloonTextChar"/>
    <w:uiPriority w:val="99"/>
    <w:semiHidden/>
    <w:rsid w:val="00F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E3B"/>
    <w:rPr>
      <w:rFonts w:ascii="Tahoma" w:hAnsi="Tahoma" w:cs="Tahoma"/>
      <w:sz w:val="16"/>
      <w:szCs w:val="16"/>
    </w:rPr>
  </w:style>
  <w:style w:type="paragraph" w:styleId="ListParagraph">
    <w:name w:val="List Paragraph"/>
    <w:basedOn w:val="Normal"/>
    <w:uiPriority w:val="99"/>
    <w:qFormat/>
    <w:rsid w:val="00E15972"/>
    <w:pPr>
      <w:ind w:left="720"/>
      <w:contextualSpacing/>
    </w:pPr>
  </w:style>
  <w:style w:type="paragraph" w:customStyle="1" w:styleId="ConsPlusTitle">
    <w:name w:val="ConsPlusTitle"/>
    <w:uiPriority w:val="99"/>
    <w:rsid w:val="00172674"/>
    <w:pPr>
      <w:widowControl w:val="0"/>
      <w:autoSpaceDE w:val="0"/>
      <w:autoSpaceDN w:val="0"/>
      <w:adjustRightInd w:val="0"/>
    </w:pPr>
    <w:rPr>
      <w:rFonts w:cs="Calibri"/>
      <w:b/>
      <w:bCs/>
    </w:rPr>
  </w:style>
  <w:style w:type="paragraph" w:customStyle="1" w:styleId="ConsPlusCell">
    <w:name w:val="ConsPlusCell"/>
    <w:uiPriority w:val="99"/>
    <w:rsid w:val="00172674"/>
    <w:pPr>
      <w:widowControl w:val="0"/>
      <w:autoSpaceDE w:val="0"/>
      <w:autoSpaceDN w:val="0"/>
      <w:adjustRightInd w:val="0"/>
    </w:pPr>
    <w:rPr>
      <w:rFonts w:cs="Calibri"/>
    </w:rPr>
  </w:style>
  <w:style w:type="table" w:styleId="TableGrid">
    <w:name w:val="Table Grid"/>
    <w:basedOn w:val="TableNormal"/>
    <w:uiPriority w:val="99"/>
    <w:rsid w:val="00E9261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9261A"/>
    <w:pPr>
      <w:spacing w:after="0" w:line="240" w:lineRule="auto"/>
    </w:pPr>
    <w:rPr>
      <w:rFonts w:ascii="Times New Roman" w:hAnsi="Times New Roman"/>
      <w:b/>
      <w:bCs/>
      <w:sz w:val="28"/>
      <w:szCs w:val="24"/>
    </w:rPr>
  </w:style>
  <w:style w:type="character" w:customStyle="1" w:styleId="BodyText2Char">
    <w:name w:val="Body Text 2 Char"/>
    <w:basedOn w:val="DefaultParagraphFont"/>
    <w:link w:val="BodyText2"/>
    <w:uiPriority w:val="99"/>
    <w:locked/>
    <w:rsid w:val="00E9261A"/>
    <w:rPr>
      <w:rFonts w:ascii="Times New Roman" w:hAnsi="Times New Roman" w:cs="Times New Roman"/>
      <w:b/>
      <w:bCs/>
      <w:sz w:val="24"/>
      <w:szCs w:val="24"/>
    </w:rPr>
  </w:style>
  <w:style w:type="character" w:styleId="PageNumber">
    <w:name w:val="page number"/>
    <w:basedOn w:val="DefaultParagraphFont"/>
    <w:uiPriority w:val="99"/>
    <w:rsid w:val="00E9261A"/>
    <w:rPr>
      <w:rFonts w:cs="Times New Roman"/>
    </w:rPr>
  </w:style>
  <w:style w:type="character" w:customStyle="1" w:styleId="a">
    <w:name w:val="Гипертекстовая ссылка"/>
    <w:uiPriority w:val="99"/>
    <w:rsid w:val="00E9261A"/>
    <w:rPr>
      <w:b/>
      <w:color w:val="106BBE"/>
    </w:rPr>
  </w:style>
  <w:style w:type="paragraph" w:customStyle="1" w:styleId="ConsTitle">
    <w:name w:val="ConsTitle"/>
    <w:uiPriority w:val="99"/>
    <w:rsid w:val="00E9261A"/>
    <w:pPr>
      <w:widowControl w:val="0"/>
    </w:pPr>
    <w:rPr>
      <w:rFonts w:ascii="Arial" w:hAnsi="Arial"/>
      <w:b/>
      <w:sz w:val="16"/>
      <w:szCs w:val="20"/>
    </w:rPr>
  </w:style>
  <w:style w:type="paragraph" w:customStyle="1" w:styleId="ConsPlusNormal">
    <w:name w:val="ConsPlusNormal"/>
    <w:uiPriority w:val="99"/>
    <w:rsid w:val="00E9261A"/>
    <w:pPr>
      <w:widowControl w:val="0"/>
      <w:autoSpaceDE w:val="0"/>
      <w:autoSpaceDN w:val="0"/>
      <w:adjustRightInd w:val="0"/>
    </w:pPr>
    <w:rPr>
      <w:rFonts w:ascii="Arial" w:hAnsi="Arial" w:cs="Arial"/>
      <w:sz w:val="20"/>
      <w:szCs w:val="20"/>
    </w:rPr>
  </w:style>
  <w:style w:type="paragraph" w:styleId="NoSpacing">
    <w:name w:val="No Spacing"/>
    <w:link w:val="NoSpacingChar"/>
    <w:uiPriority w:val="99"/>
    <w:qFormat/>
    <w:rsid w:val="00E9261A"/>
    <w:pPr>
      <w:spacing w:after="200" w:line="276" w:lineRule="auto"/>
    </w:pPr>
    <w:rPr>
      <w:lang w:eastAsia="en-US"/>
    </w:rPr>
  </w:style>
  <w:style w:type="paragraph" w:customStyle="1" w:styleId="ConsNormal">
    <w:name w:val="ConsNormal"/>
    <w:uiPriority w:val="99"/>
    <w:rsid w:val="00E9261A"/>
    <w:pPr>
      <w:widowControl w:val="0"/>
      <w:autoSpaceDE w:val="0"/>
      <w:autoSpaceDN w:val="0"/>
      <w:adjustRightInd w:val="0"/>
      <w:ind w:right="19772" w:firstLine="720"/>
    </w:pPr>
    <w:rPr>
      <w:rFonts w:ascii="Arial" w:hAnsi="Arial" w:cs="Arial"/>
      <w:sz w:val="20"/>
      <w:szCs w:val="20"/>
    </w:rPr>
  </w:style>
  <w:style w:type="character" w:customStyle="1" w:styleId="NoSpacingChar">
    <w:name w:val="No Spacing Char"/>
    <w:link w:val="NoSpacing"/>
    <w:uiPriority w:val="99"/>
    <w:locked/>
    <w:rsid w:val="00E9261A"/>
    <w:rPr>
      <w:sz w:val="22"/>
      <w:lang w:eastAsia="en-US"/>
    </w:rPr>
  </w:style>
  <w:style w:type="paragraph" w:customStyle="1" w:styleId="Style1">
    <w:name w:val="Style1"/>
    <w:basedOn w:val="Normal"/>
    <w:uiPriority w:val="99"/>
    <w:rsid w:val="00E9261A"/>
    <w:pPr>
      <w:widowControl w:val="0"/>
      <w:autoSpaceDE w:val="0"/>
      <w:autoSpaceDN w:val="0"/>
      <w:adjustRightInd w:val="0"/>
      <w:spacing w:after="0" w:line="240" w:lineRule="auto"/>
    </w:pPr>
    <w:rPr>
      <w:rFonts w:ascii="Times New Roman" w:hAnsi="Times New Roman"/>
      <w:sz w:val="24"/>
      <w:szCs w:val="24"/>
      <w:lang w:val="en-US" w:eastAsia="en-US"/>
    </w:rPr>
  </w:style>
  <w:style w:type="character" w:customStyle="1" w:styleId="FontStyle30">
    <w:name w:val="Font Style30"/>
    <w:basedOn w:val="DefaultParagraphFont"/>
    <w:uiPriority w:val="99"/>
    <w:rsid w:val="00E9261A"/>
    <w:rPr>
      <w:rFonts w:ascii="Times New Roman" w:hAnsi="Times New Roman" w:cs="Times New Roman"/>
      <w:b/>
      <w:bCs/>
      <w:color w:val="000000"/>
      <w:sz w:val="26"/>
      <w:szCs w:val="26"/>
    </w:rPr>
  </w:style>
  <w:style w:type="paragraph" w:customStyle="1" w:styleId="Style2">
    <w:name w:val="Style2"/>
    <w:basedOn w:val="Normal"/>
    <w:uiPriority w:val="99"/>
    <w:rsid w:val="00E9261A"/>
    <w:pPr>
      <w:widowControl w:val="0"/>
      <w:autoSpaceDE w:val="0"/>
      <w:autoSpaceDN w:val="0"/>
      <w:adjustRightInd w:val="0"/>
      <w:spacing w:after="0" w:line="240" w:lineRule="auto"/>
    </w:pPr>
    <w:rPr>
      <w:rFonts w:ascii="Times New Roman" w:hAnsi="Times New Roman"/>
      <w:sz w:val="24"/>
      <w:szCs w:val="24"/>
      <w:lang w:val="en-US" w:eastAsia="en-US"/>
    </w:rPr>
  </w:style>
  <w:style w:type="paragraph" w:customStyle="1" w:styleId="Style3">
    <w:name w:val="Style3"/>
    <w:basedOn w:val="Normal"/>
    <w:uiPriority w:val="99"/>
    <w:rsid w:val="00E9261A"/>
    <w:pPr>
      <w:widowControl w:val="0"/>
      <w:autoSpaceDE w:val="0"/>
      <w:autoSpaceDN w:val="0"/>
      <w:adjustRightInd w:val="0"/>
      <w:spacing w:after="0" w:line="240" w:lineRule="auto"/>
    </w:pPr>
    <w:rPr>
      <w:rFonts w:ascii="Times New Roman" w:hAnsi="Times New Roman"/>
      <w:sz w:val="24"/>
      <w:szCs w:val="24"/>
      <w:lang w:val="en-US" w:eastAsia="en-US"/>
    </w:rPr>
  </w:style>
  <w:style w:type="character" w:customStyle="1" w:styleId="FontStyle28">
    <w:name w:val="Font Style28"/>
    <w:basedOn w:val="DefaultParagraphFont"/>
    <w:uiPriority w:val="99"/>
    <w:rsid w:val="00E9261A"/>
    <w:rPr>
      <w:rFonts w:ascii="Times New Roman" w:hAnsi="Times New Roman" w:cs="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392429735">
      <w:marLeft w:val="0"/>
      <w:marRight w:val="0"/>
      <w:marTop w:val="0"/>
      <w:marBottom w:val="0"/>
      <w:divBdr>
        <w:top w:val="none" w:sz="0" w:space="0" w:color="auto"/>
        <w:left w:val="none" w:sz="0" w:space="0" w:color="auto"/>
        <w:bottom w:val="none" w:sz="0" w:space="0" w:color="auto"/>
        <w:right w:val="none" w:sz="0" w:space="0" w:color="auto"/>
      </w:divBdr>
    </w:div>
    <w:div w:id="392429736">
      <w:marLeft w:val="0"/>
      <w:marRight w:val="0"/>
      <w:marTop w:val="0"/>
      <w:marBottom w:val="0"/>
      <w:divBdr>
        <w:top w:val="none" w:sz="0" w:space="0" w:color="auto"/>
        <w:left w:val="none" w:sz="0" w:space="0" w:color="auto"/>
        <w:bottom w:val="none" w:sz="0" w:space="0" w:color="auto"/>
        <w:right w:val="none" w:sz="0" w:space="0" w:color="auto"/>
      </w:divBdr>
    </w:div>
    <w:div w:id="39242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FC132A4C7B8DC692C68D2AF83D8B2A4EE95A0C83AC94128F98A1AAAE7015F4328C2234B8DEEC4TFn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826A286428A0877327D0A14A9DCC3CB3AB520F1D78340733236E3ADE52AFCCD0D1CC271Y2C1O" TargetMode="External"/><Relationship Id="rId4" Type="http://schemas.openxmlformats.org/officeDocument/2006/relationships/webSettings" Target="webSettings.xml"/><Relationship Id="rId9" Type="http://schemas.openxmlformats.org/officeDocument/2006/relationships/hyperlink" Target="consultantplus://offline/ref=BF6860116BDD093620E3C5219370E6B6C614AB9F0C51223878E6337CA7078B99BCB65712D2CDFD01i1I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817</TotalTime>
  <Pages>14</Pages>
  <Words>4825</Words>
  <Characters>27508</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 Редькина</dc:creator>
  <cp:keywords/>
  <dc:description/>
  <cp:lastModifiedBy>1</cp:lastModifiedBy>
  <cp:revision>109</cp:revision>
  <cp:lastPrinted>2020-03-26T13:59:00Z</cp:lastPrinted>
  <dcterms:created xsi:type="dcterms:W3CDTF">2018-11-12T19:47:00Z</dcterms:created>
  <dcterms:modified xsi:type="dcterms:W3CDTF">2020-05-20T07:19:00Z</dcterms:modified>
</cp:coreProperties>
</file>